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719" w:rsidRDefault="00F73719" w:rsidP="00F73719">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イエスの神格性に関する調査</w:t>
      </w:r>
      <w:proofErr w:type="spellEnd"/>
    </w:p>
    <w:p w:rsidR="00F73719" w:rsidRDefault="00F73719" w:rsidP="00F73719">
      <w:pPr>
        <w:pStyle w:val="w-body-text-1"/>
        <w:shd w:val="clear" w:color="auto" w:fill="E1F4FD"/>
        <w:spacing w:before="0" w:beforeAutospacing="0" w:after="160" w:afterAutospacing="0"/>
        <w:ind w:firstLine="397"/>
        <w:rPr>
          <w:color w:val="000000"/>
          <w:sz w:val="26"/>
          <w:szCs w:val="26"/>
        </w:rPr>
      </w:pPr>
      <w:proofErr w:type="spellStart"/>
      <w:r>
        <w:rPr>
          <w:rFonts w:ascii="ヒラギノ明朝Pro W3" w:eastAsia="ヒラギノ明朝Pro W3" w:hint="eastAsia"/>
          <w:color w:val="000000"/>
          <w:sz w:val="26"/>
          <w:szCs w:val="26"/>
        </w:rPr>
        <w:t>人は敬慕、遵奉するよう創られている：しかし彼に崇拝の</w:t>
      </w:r>
      <w:proofErr w:type="spellEnd"/>
      <w:r>
        <w:rPr>
          <w:rFonts w:ascii="MS Mincho" w:eastAsia="MS Mincho" w:hAnsi="MS Mincho" w:hint="eastAsia"/>
          <w:color w:val="000000"/>
          <w:sz w:val="26"/>
          <w:szCs w:val="26"/>
          <w:lang w:eastAsia="ja-JP"/>
        </w:rPr>
        <w:t>対象</w:t>
      </w:r>
      <w:proofErr w:type="spellStart"/>
      <w:r>
        <w:rPr>
          <w:rFonts w:ascii="ヒラギノ明朝Pro W3" w:eastAsia="ヒラギノ明朝Pro W3" w:hint="eastAsia"/>
          <w:color w:val="000000"/>
          <w:sz w:val="26"/>
          <w:szCs w:val="26"/>
        </w:rPr>
        <w:t>が与えられず、命令もされなけれ</w:t>
      </w:r>
      <w:r>
        <w:rPr>
          <w:noProof/>
        </w:rPr>
        <w:drawing>
          <wp:anchor distT="38100" distB="38100" distL="38100" distR="38100" simplePos="0" relativeHeight="251658240" behindDoc="0" locked="0" layoutInCell="1" allowOverlap="0">
            <wp:simplePos x="0" y="0"/>
            <wp:positionH relativeFrom="column">
              <wp:posOffset>0</wp:posOffset>
            </wp:positionH>
            <wp:positionV relativeFrom="line">
              <wp:posOffset>0</wp:posOffset>
            </wp:positionV>
            <wp:extent cx="2019300" cy="1352550"/>
            <wp:effectExtent l="0" t="0" r="0" b="0"/>
            <wp:wrapSquare wrapText="bothSides"/>
            <wp:docPr id="2" name="Picture 2" descr="http://www.islamreligion.com/articles_jp/images/Divinity_of_Jesus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jp/images/Divinity_of_Jesus_0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ヒラギノ明朝Pro W3" w:eastAsia="ヒラギノ明朝Pro W3" w:hint="eastAsia"/>
          <w:color w:val="000000"/>
          <w:sz w:val="26"/>
          <w:szCs w:val="26"/>
        </w:rPr>
        <w:t>ば、彼は自分に神格を与え、欲望の赴くままに生きるであろう</w:t>
      </w:r>
      <w:proofErr w:type="spellEnd"/>
      <w:r>
        <w:rPr>
          <w:rFonts w:ascii="ヒラギノ明朝Pro W3" w:eastAsia="ヒラギノ明朝Pro W3" w:hint="eastAsia"/>
          <w:color w:val="000000"/>
          <w:sz w:val="26"/>
          <w:szCs w:val="26"/>
        </w:rPr>
        <w:t>。</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ー</w:t>
      </w:r>
      <w:proofErr w:type="spellStart"/>
      <w:r>
        <w:rPr>
          <w:rFonts w:ascii="ヒラギノ明朝Pro W3" w:eastAsia="ヒラギノ明朝Pro W3" w:hint="eastAsia"/>
          <w:color w:val="000000"/>
          <w:sz w:val="26"/>
          <w:szCs w:val="26"/>
        </w:rPr>
        <w:t>ベンジャミン・ディズレーリ著</w:t>
      </w:r>
      <w:proofErr w:type="spellEnd"/>
      <w:r>
        <w:rPr>
          <w:rFonts w:ascii="ヒラギノ明朝Pro W3" w:eastAsia="ヒラギノ明朝Pro W3" w:hint="eastAsia"/>
          <w:color w:val="000000"/>
          <w:sz w:val="26"/>
          <w:szCs w:val="26"/>
        </w:rPr>
        <w:t>、『</w:t>
      </w:r>
      <w:proofErr w:type="spellStart"/>
      <w:r>
        <w:rPr>
          <w:rFonts w:ascii="ヒラギノ明朝Pro W3" w:eastAsia="ヒラギノ明朝Pro W3" w:hint="eastAsia"/>
          <w:color w:val="000000"/>
          <w:sz w:val="26"/>
          <w:szCs w:val="26"/>
        </w:rPr>
        <w:t>コニングズビ</w:t>
      </w:r>
      <w:proofErr w:type="spellEnd"/>
      <w:r>
        <w:rPr>
          <w:rFonts w:ascii="ヒラギノ明朝Pro W3" w:eastAsia="ヒラギノ明朝Pro W3" w:hint="eastAsia"/>
          <w:color w:val="000000"/>
          <w:sz w:val="26"/>
          <w:szCs w:val="26"/>
        </w:rPr>
        <w:t>ー』</w:t>
      </w:r>
      <w:proofErr w:type="spellStart"/>
      <w:r>
        <w:rPr>
          <w:rFonts w:ascii="ヒラギノ明朝Pro W3" w:eastAsia="ヒラギノ明朝Pro W3" w:hint="eastAsia"/>
          <w:color w:val="000000"/>
          <w:sz w:val="26"/>
          <w:szCs w:val="26"/>
        </w:rPr>
        <w:t>より</w:t>
      </w:r>
      <w:proofErr w:type="spellEnd"/>
    </w:p>
    <w:p w:rsidR="00F73719" w:rsidRDefault="00F73719" w:rsidP="00F73719">
      <w:pPr>
        <w:pStyle w:val="w-body-text-1"/>
        <w:shd w:val="clear" w:color="auto" w:fill="E1F4FD"/>
        <w:spacing w:before="0" w:beforeAutospacing="0" w:after="160" w:afterAutospacing="0"/>
        <w:ind w:firstLine="397"/>
        <w:rPr>
          <w:color w:val="000000"/>
          <w:sz w:val="26"/>
          <w:szCs w:val="26"/>
        </w:rPr>
      </w:pPr>
      <w:proofErr w:type="spellStart"/>
      <w:r>
        <w:rPr>
          <w:rFonts w:ascii="ヒラギノ明朝Pro W3" w:eastAsia="ヒラギノ明朝Pro W3" w:hint="eastAsia"/>
          <w:color w:val="000000"/>
          <w:sz w:val="26"/>
          <w:szCs w:val="26"/>
        </w:rPr>
        <w:t>イエスの教えと三位一体説との違いにおける決定的な相違は、イエスの神格性という点にあります。イエスは福音の</w:t>
      </w:r>
      <w:proofErr w:type="spellEnd"/>
      <w:r>
        <w:rPr>
          <w:rFonts w:ascii="MS Mincho" w:eastAsia="MS Mincho" w:hAnsi="MS Mincho" w:hint="eastAsia"/>
          <w:color w:val="000000"/>
          <w:sz w:val="26"/>
          <w:szCs w:val="26"/>
          <w:lang w:eastAsia="ja-JP"/>
        </w:rPr>
        <w:t>中</w:t>
      </w:r>
      <w:proofErr w:type="spellStart"/>
      <w:r>
        <w:rPr>
          <w:rFonts w:ascii="ヒラギノ明朝Pro W3" w:eastAsia="ヒラギノ明朝Pro W3" w:hint="eastAsia"/>
          <w:color w:val="000000"/>
          <w:sz w:val="26"/>
          <w:szCs w:val="26"/>
        </w:rPr>
        <w:t>で、彼自身のそのような地位を否定しています</w:t>
      </w:r>
      <w:proofErr w:type="spellEnd"/>
      <w:r>
        <w:rPr>
          <w:rFonts w:ascii="ヒラギノ明朝Pro W3" w:eastAsia="ヒラギノ明朝Pro W3" w:hint="eastAsia"/>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“なぜ私を『尊い』と言うのですか。尊い御方は、神ご自身の他には誰もありません。”（マタイ伝</w:t>
      </w:r>
      <w:r>
        <w:rPr>
          <w:rFonts w:ascii="MS Mincho" w:eastAsia="MS Mincho" w:hAnsi="MS Mincho" w:hint="eastAsia"/>
          <w:b/>
          <w:bCs/>
          <w:color w:val="000000"/>
          <w:sz w:val="26"/>
          <w:szCs w:val="26"/>
        </w:rPr>
        <w:t>19：17</w:t>
      </w:r>
      <w:r>
        <w:rPr>
          <w:rFonts w:ascii="ヒラギノ明朝Pro W6" w:eastAsia="ヒラギノ明朝Pro W6" w:hint="eastAsia"/>
          <w:b/>
          <w:bCs/>
          <w:color w:val="000000"/>
          <w:sz w:val="26"/>
          <w:szCs w:val="26"/>
        </w:rPr>
        <w:t>、マルコ伝</w:t>
      </w:r>
      <w:r>
        <w:rPr>
          <w:rFonts w:ascii="MS Mincho" w:eastAsia="MS Mincho" w:hAnsi="MS Mincho" w:hint="eastAsia"/>
          <w:b/>
          <w:bCs/>
          <w:color w:val="000000"/>
          <w:sz w:val="26"/>
          <w:szCs w:val="26"/>
        </w:rPr>
        <w:t>10：18、ルカ伝18</w:t>
      </w:r>
      <w:r>
        <w:rPr>
          <w:rFonts w:ascii="MS Mincho" w:eastAsia="MS Mincho" w:hAnsi="MS Mincho" w:hint="eastAsia"/>
          <w:b/>
          <w:bCs/>
          <w:color w:val="000000"/>
          <w:sz w:val="26"/>
          <w:szCs w:val="26"/>
          <w:lang w:eastAsia="ja-JP"/>
        </w:rPr>
        <w:t>：</w:t>
      </w:r>
      <w:r>
        <w:rPr>
          <w:rFonts w:ascii="MS Mincho" w:eastAsia="MS Mincho" w:hAnsi="MS Mincho" w:hint="eastAsia"/>
          <w:b/>
          <w:bCs/>
          <w:color w:val="000000"/>
          <w:sz w:val="26"/>
          <w:szCs w:val="26"/>
        </w:rPr>
        <w:t>19</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父は私よりも偉大な御方です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14：28</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私は私自身からは何事もせず、ただ父が私に教えられたとおりに、これらのことを話しているのです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8：28</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私は確かに、あなた方に告げます。子は、自分からは何事も行なうことが出来ないのです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5：19</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私はその御方を知っています。なぜなら、私はその御方から出たのであり、その御方が私を遣わしたからです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7：29</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私を拒む者は、私を遣わされた御方を拒む者です</w:t>
      </w:r>
      <w:proofErr w:type="spellEnd"/>
      <w:r>
        <w:rPr>
          <w:rFonts w:ascii="ヒラギノ明朝Pro W6" w:eastAsia="ヒラギノ明朝Pro W6" w:hint="eastAsia"/>
          <w:b/>
          <w:bCs/>
          <w:color w:val="000000"/>
          <w:sz w:val="26"/>
          <w:szCs w:val="26"/>
        </w:rPr>
        <w:t>。”（ルカ伝</w:t>
      </w:r>
      <w:r>
        <w:rPr>
          <w:rFonts w:ascii="MS Mincho" w:eastAsia="MS Mincho" w:hAnsi="MS Mincho" w:hint="eastAsia"/>
          <w:b/>
          <w:bCs/>
          <w:color w:val="000000"/>
          <w:sz w:val="26"/>
          <w:szCs w:val="26"/>
        </w:rPr>
        <w:t>10：16</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しかし私は今、私を遣わした御方のもとへ行こうとしています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16：5</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イエスは彼らに答えて言われた</w:t>
      </w:r>
      <w:proofErr w:type="spellEnd"/>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私の教えは、私のものではなく、私を遣わした御方のものです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7：16</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“私は、自分から話したのではありません。私を遣わした父ご自身が、私が何を言い、何を話すべきかをお命じになりました。”（ヨハネ</w:t>
      </w:r>
      <w:r>
        <w:rPr>
          <w:rFonts w:ascii="MS Mincho" w:eastAsia="MS Mincho" w:hAnsi="MS Mincho" w:hint="eastAsia"/>
          <w:b/>
          <w:bCs/>
          <w:color w:val="000000"/>
          <w:sz w:val="26"/>
          <w:szCs w:val="26"/>
        </w:rPr>
        <w:t>12：49</w:t>
      </w:r>
      <w:proofErr w:type="gramStart"/>
      <w:r>
        <w:rPr>
          <w:rFonts w:ascii="ヒラギノ明朝Pro W6" w:eastAsia="ヒラギノ明朝Pro W6" w:hint="eastAsia"/>
          <w:b/>
          <w:bCs/>
          <w:color w:val="000000"/>
          <w:sz w:val="26"/>
          <w:szCs w:val="26"/>
        </w:rPr>
        <w:t>）</w:t>
      </w:r>
      <w:bookmarkStart w:id="0" w:name="_ftnref14438"/>
      <w:proofErr w:type="gramEnd"/>
      <w:r>
        <w:rPr>
          <w:b/>
          <w:bCs/>
          <w:color w:val="000000"/>
          <w:sz w:val="26"/>
          <w:szCs w:val="26"/>
        </w:rPr>
        <w:fldChar w:fldCharType="begin"/>
      </w:r>
      <w:r>
        <w:rPr>
          <w:b/>
          <w:bCs/>
          <w:color w:val="000000"/>
          <w:sz w:val="26"/>
          <w:szCs w:val="26"/>
        </w:rPr>
        <w:instrText xml:space="preserve"> HYPERLINK "http://www.islamreligion.com/jp/articles/560/" \l "_ftn14438" \o " </w:instrText>
      </w:r>
      <w:r>
        <w:rPr>
          <w:rFonts w:ascii="MS Mincho" w:eastAsia="MS Mincho" w:hAnsi="MS Mincho" w:cs="MS Mincho" w:hint="eastAsia"/>
          <w:b/>
          <w:bCs/>
          <w:color w:val="000000"/>
          <w:sz w:val="26"/>
          <w:szCs w:val="26"/>
        </w:rPr>
        <w:instrText>マタイ伝</w:instrText>
      </w:r>
      <w:r>
        <w:rPr>
          <w:b/>
          <w:bCs/>
          <w:color w:val="000000"/>
          <w:sz w:val="26"/>
          <w:szCs w:val="26"/>
        </w:rPr>
        <w:instrText>24</w:instrText>
      </w:r>
      <w:r>
        <w:rPr>
          <w:rFonts w:ascii="MS Mincho" w:eastAsia="MS Mincho" w:hAnsi="MS Mincho" w:cs="MS Mincho" w:hint="eastAsia"/>
          <w:b/>
          <w:bCs/>
          <w:color w:val="000000"/>
          <w:sz w:val="26"/>
          <w:szCs w:val="26"/>
        </w:rPr>
        <w:instrText>：</w:instrText>
      </w:r>
      <w:r>
        <w:rPr>
          <w:b/>
          <w:bCs/>
          <w:color w:val="000000"/>
          <w:sz w:val="26"/>
          <w:szCs w:val="26"/>
        </w:rPr>
        <w:instrText>36</w:instrText>
      </w:r>
      <w:r>
        <w:rPr>
          <w:rFonts w:ascii="MS Mincho" w:eastAsia="MS Mincho" w:hAnsi="MS Mincho" w:cs="MS Mincho" w:hint="eastAsia"/>
          <w:b/>
          <w:bCs/>
          <w:color w:val="000000"/>
          <w:sz w:val="26"/>
          <w:szCs w:val="26"/>
        </w:rPr>
        <w:instrText>、ルカ伝</w:instrText>
      </w:r>
      <w:r>
        <w:rPr>
          <w:b/>
          <w:bCs/>
          <w:color w:val="000000"/>
          <w:sz w:val="26"/>
          <w:szCs w:val="26"/>
        </w:rPr>
        <w:instrText>23</w:instrText>
      </w:r>
      <w:r>
        <w:rPr>
          <w:rFonts w:ascii="MS Mincho" w:eastAsia="MS Mincho" w:hAnsi="MS Mincho" w:cs="MS Mincho" w:hint="eastAsia"/>
          <w:b/>
          <w:bCs/>
          <w:color w:val="000000"/>
          <w:sz w:val="26"/>
          <w:szCs w:val="26"/>
        </w:rPr>
        <w:instrText>：</w:instrText>
      </w:r>
      <w:r>
        <w:rPr>
          <w:b/>
          <w:bCs/>
          <w:color w:val="000000"/>
          <w:sz w:val="26"/>
          <w:szCs w:val="26"/>
        </w:rPr>
        <w:instrText>46</w:instrText>
      </w:r>
      <w:r>
        <w:rPr>
          <w:rFonts w:ascii="MS Mincho" w:eastAsia="MS Mincho" w:hAnsi="MS Mincho" w:cs="MS Mincho" w:hint="eastAsia"/>
          <w:b/>
          <w:bCs/>
          <w:color w:val="000000"/>
          <w:sz w:val="26"/>
          <w:szCs w:val="26"/>
        </w:rPr>
        <w:instrText>、ヨハネ伝</w:instrText>
      </w:r>
      <w:r>
        <w:rPr>
          <w:b/>
          <w:bCs/>
          <w:color w:val="000000"/>
          <w:sz w:val="26"/>
          <w:szCs w:val="26"/>
        </w:rPr>
        <w:instrText>8</w:instrText>
      </w:r>
      <w:r>
        <w:rPr>
          <w:rFonts w:ascii="MS Mincho" w:eastAsia="MS Mincho" w:hAnsi="MS Mincho" w:cs="MS Mincho" w:hint="eastAsia"/>
          <w:b/>
          <w:bCs/>
          <w:color w:val="000000"/>
          <w:sz w:val="26"/>
          <w:szCs w:val="26"/>
        </w:rPr>
        <w:instrText>：</w:instrText>
      </w:r>
      <w:r>
        <w:rPr>
          <w:b/>
          <w:bCs/>
          <w:color w:val="000000"/>
          <w:sz w:val="26"/>
          <w:szCs w:val="26"/>
        </w:rPr>
        <w:instrText>42</w:instrText>
      </w:r>
      <w:r>
        <w:rPr>
          <w:rFonts w:ascii="MS Mincho" w:eastAsia="MS Mincho" w:hAnsi="MS Mincho" w:cs="MS Mincho" w:hint="eastAsia"/>
          <w:b/>
          <w:bCs/>
          <w:color w:val="000000"/>
          <w:sz w:val="26"/>
          <w:szCs w:val="26"/>
        </w:rPr>
        <w:instrText>、ヨハネ伝</w:instrText>
      </w:r>
      <w:r>
        <w:rPr>
          <w:b/>
          <w:bCs/>
          <w:color w:val="000000"/>
          <w:sz w:val="26"/>
          <w:szCs w:val="26"/>
        </w:rPr>
        <w:instrText>17</w:instrText>
      </w:r>
      <w:r>
        <w:rPr>
          <w:rFonts w:ascii="MS Mincho" w:eastAsia="MS Mincho" w:hAnsi="MS Mincho" w:cs="MS Mincho" w:hint="eastAsia"/>
          <w:b/>
          <w:bCs/>
          <w:color w:val="000000"/>
          <w:sz w:val="26"/>
          <w:szCs w:val="26"/>
        </w:rPr>
        <w:instrText>：</w:instrText>
      </w:r>
      <w:r>
        <w:rPr>
          <w:b/>
          <w:bCs/>
          <w:color w:val="000000"/>
          <w:sz w:val="26"/>
          <w:szCs w:val="26"/>
        </w:rPr>
        <w:instrText>6−8</w:instrText>
      </w:r>
      <w:r>
        <w:rPr>
          <w:rFonts w:ascii="MS Mincho" w:eastAsia="MS Mincho" w:hAnsi="MS Mincho" w:cs="MS Mincho" w:hint="eastAsia"/>
          <w:b/>
          <w:bCs/>
          <w:color w:val="000000"/>
          <w:sz w:val="26"/>
          <w:szCs w:val="26"/>
        </w:rPr>
        <w:instrText>も参照。</w:instrText>
      </w:r>
      <w:r>
        <w:rPr>
          <w:b/>
          <w:bCs/>
          <w:color w:val="000000"/>
          <w:sz w:val="26"/>
          <w:szCs w:val="26"/>
        </w:rPr>
        <w:instrText xml:space="preserve">"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0"/>
    </w:p>
    <w:p w:rsidR="00F73719" w:rsidRDefault="00F73719" w:rsidP="00F73719">
      <w:pPr>
        <w:pStyle w:val="w-body-text-1"/>
        <w:shd w:val="clear" w:color="auto" w:fill="E1F4FD"/>
        <w:spacing w:before="0" w:beforeAutospacing="0" w:after="160" w:afterAutospacing="0"/>
        <w:ind w:firstLine="397"/>
        <w:rPr>
          <w:color w:val="000000"/>
          <w:sz w:val="26"/>
          <w:szCs w:val="26"/>
        </w:rPr>
      </w:pPr>
      <w:proofErr w:type="spellStart"/>
      <w:r>
        <w:rPr>
          <w:rFonts w:ascii="ヒラギノ明朝Pro W3" w:eastAsia="ヒラギノ明朝Pro W3" w:hint="eastAsia"/>
          <w:color w:val="000000"/>
          <w:sz w:val="26"/>
          <w:szCs w:val="26"/>
        </w:rPr>
        <w:t>パウロ神学はどのような見解を</w:t>
      </w:r>
      <w:proofErr w:type="spellEnd"/>
      <w:r>
        <w:rPr>
          <w:rFonts w:ascii="MS Mincho" w:eastAsia="MS Mincho" w:hAnsi="MS Mincho" w:hint="eastAsia"/>
          <w:color w:val="000000"/>
          <w:sz w:val="26"/>
          <w:szCs w:val="26"/>
          <w:lang w:eastAsia="ja-JP"/>
        </w:rPr>
        <w:t>示している</w:t>
      </w:r>
      <w:r>
        <w:rPr>
          <w:rFonts w:ascii="ヒラギノ明朝Pro W3" w:eastAsia="ヒラギノ明朝Pro W3" w:hint="eastAsia"/>
          <w:color w:val="000000"/>
          <w:sz w:val="26"/>
          <w:szCs w:val="26"/>
        </w:rPr>
        <w:t>のでしょうか？彼らによれば、イエスは神格の一部を担う存在であり、神の化身であるとします。イエスとパウロのどちらを信じるべきでしょうか？イエスを選ぶのであれば、彼の言葉を検証してみましょう。</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lastRenderedPageBreak/>
        <w:t>“</w:t>
      </w:r>
      <w:proofErr w:type="spellStart"/>
      <w:r>
        <w:rPr>
          <w:rFonts w:ascii="ヒラギノ明朝Pro W6" w:eastAsia="ヒラギノ明朝Pro W6" w:hint="eastAsia"/>
          <w:b/>
          <w:bCs/>
          <w:color w:val="000000"/>
          <w:sz w:val="26"/>
          <w:szCs w:val="26"/>
        </w:rPr>
        <w:t>すべての戒律</w:t>
      </w:r>
      <w:proofErr w:type="spellEnd"/>
      <w:r>
        <w:rPr>
          <w:rFonts w:ascii="MS Mincho" w:eastAsia="MS Mincho" w:hAnsi="MS Mincho" w:hint="eastAsia"/>
          <w:b/>
          <w:bCs/>
          <w:color w:val="000000"/>
          <w:sz w:val="26"/>
          <w:szCs w:val="26"/>
          <w:lang w:eastAsia="ja-JP"/>
        </w:rPr>
        <w:t>の中</w:t>
      </w:r>
      <w:proofErr w:type="spellStart"/>
      <w:r>
        <w:rPr>
          <w:rFonts w:ascii="ヒラギノ明朝Pro W6" w:eastAsia="ヒラギノ明朝Pro W6" w:hint="eastAsia"/>
          <w:b/>
          <w:bCs/>
          <w:color w:val="000000"/>
          <w:sz w:val="26"/>
          <w:szCs w:val="26"/>
        </w:rPr>
        <w:t>の最初のものはこれである</w:t>
      </w:r>
      <w:proofErr w:type="spellEnd"/>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イスラエルよ、聞け。</w:t>
      </w:r>
      <w:r>
        <w:rPr>
          <w:rFonts w:ascii="ヒラギノ明朝Pro W6" w:eastAsia="ヒラギノ明朝Pro W6" w:hint="eastAsia"/>
          <w:b/>
          <w:bCs/>
          <w:i/>
          <w:iCs/>
          <w:color w:val="000000"/>
          <w:sz w:val="26"/>
          <w:szCs w:val="26"/>
        </w:rPr>
        <w:t>われらの</w:t>
      </w:r>
      <w:r>
        <w:rPr>
          <w:rFonts w:ascii="ヒラギノ明朝Pro W6" w:eastAsia="ヒラギノ明朝Pro W6" w:hint="eastAsia"/>
          <w:b/>
          <w:bCs/>
          <w:color w:val="000000"/>
          <w:sz w:val="26"/>
          <w:szCs w:val="26"/>
        </w:rPr>
        <w:t>神である主は、唯一の主である</w:t>
      </w:r>
      <w:proofErr w:type="spellEnd"/>
      <w:r>
        <w:rPr>
          <w:rFonts w:ascii="ヒラギノ明朝Pro W6" w:eastAsia="ヒラギノ明朝Pro W6" w:hint="eastAsia"/>
          <w:b/>
          <w:bCs/>
          <w:color w:val="000000"/>
          <w:sz w:val="26"/>
          <w:szCs w:val="26"/>
        </w:rPr>
        <w:t>。』”（マルコ伝</w:t>
      </w:r>
      <w:r>
        <w:rPr>
          <w:rFonts w:ascii="MS Mincho" w:eastAsia="MS Mincho" w:hAnsi="MS Mincho" w:hint="eastAsia"/>
          <w:b/>
          <w:bCs/>
          <w:color w:val="000000"/>
          <w:sz w:val="26"/>
          <w:szCs w:val="26"/>
        </w:rPr>
        <w:t>12：29</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“ただし、その日、その時がいつであるかは、だれも知りません。天使たちも</w:t>
      </w:r>
      <w:r>
        <w:rPr>
          <w:rFonts w:ascii="ヒラギノ明朝Pro W6" w:eastAsia="ヒラギノ明朝Pro W6" w:hint="eastAsia"/>
          <w:b/>
          <w:bCs/>
          <w:i/>
          <w:iCs/>
          <w:color w:val="000000"/>
          <w:sz w:val="26"/>
          <w:szCs w:val="26"/>
        </w:rPr>
        <w:t>子も</w:t>
      </w:r>
      <w:r>
        <w:rPr>
          <w:rFonts w:ascii="ヒラギノ明朝Pro W6" w:eastAsia="ヒラギノ明朝Pro W6" w:hint="eastAsia"/>
          <w:b/>
          <w:bCs/>
          <w:color w:val="000000"/>
          <w:sz w:val="26"/>
          <w:szCs w:val="26"/>
        </w:rPr>
        <w:t>知りません。ただ</w:t>
      </w:r>
      <w:r>
        <w:rPr>
          <w:rFonts w:ascii="ヒラギノ明朝Pro W6" w:eastAsia="ヒラギノ明朝Pro W6" w:hint="eastAsia"/>
          <w:b/>
          <w:bCs/>
          <w:i/>
          <w:iCs/>
          <w:color w:val="000000"/>
          <w:sz w:val="26"/>
          <w:szCs w:val="26"/>
        </w:rPr>
        <w:t>父だけが</w:t>
      </w:r>
      <w:r>
        <w:rPr>
          <w:rFonts w:ascii="ヒラギノ明朝Pro W6" w:eastAsia="ヒラギノ明朝Pro W6" w:hint="eastAsia"/>
          <w:b/>
          <w:bCs/>
          <w:color w:val="000000"/>
          <w:sz w:val="26"/>
          <w:szCs w:val="26"/>
        </w:rPr>
        <w:t>知っておられます。”（マルコ伝</w:t>
      </w:r>
      <w:r>
        <w:rPr>
          <w:rFonts w:ascii="MS Mincho" w:eastAsia="MS Mincho" w:hAnsi="MS Mincho" w:hint="eastAsia"/>
          <w:b/>
          <w:bCs/>
          <w:color w:val="000000"/>
          <w:sz w:val="26"/>
          <w:szCs w:val="26"/>
        </w:rPr>
        <w:t>13：32</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あなたの神である主を崇め、</w:t>
      </w:r>
      <w:r>
        <w:rPr>
          <w:rFonts w:ascii="ヒラギノ明朝Pro W6" w:eastAsia="ヒラギノ明朝Pro W6" w:hint="eastAsia"/>
          <w:b/>
          <w:bCs/>
          <w:i/>
          <w:iCs/>
          <w:color w:val="000000"/>
          <w:sz w:val="26"/>
          <w:szCs w:val="26"/>
        </w:rPr>
        <w:t>主にだけ</w:t>
      </w:r>
      <w:r>
        <w:rPr>
          <w:rFonts w:ascii="ヒラギノ明朝Pro W6" w:eastAsia="ヒラギノ明朝Pro W6" w:hint="eastAsia"/>
          <w:b/>
          <w:bCs/>
          <w:color w:val="000000"/>
          <w:sz w:val="26"/>
          <w:szCs w:val="26"/>
        </w:rPr>
        <w:t>仕えなさい</w:t>
      </w:r>
      <w:proofErr w:type="spellEnd"/>
      <w:r>
        <w:rPr>
          <w:rFonts w:ascii="ヒラギノ明朝Pro W6" w:eastAsia="ヒラギノ明朝Pro W6" w:hint="eastAsia"/>
          <w:b/>
          <w:bCs/>
          <w:color w:val="000000"/>
          <w:sz w:val="26"/>
          <w:szCs w:val="26"/>
        </w:rPr>
        <w:t>。』”（ルカ伝</w:t>
      </w:r>
      <w:r>
        <w:rPr>
          <w:rFonts w:ascii="MS Mincho" w:eastAsia="MS Mincho" w:hAnsi="MS Mincho" w:hint="eastAsia"/>
          <w:b/>
          <w:bCs/>
          <w:color w:val="000000"/>
          <w:sz w:val="26"/>
          <w:szCs w:val="26"/>
        </w:rPr>
        <w:t>4：8</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私を遣わした御方の御心を行ない、その御業を成し遂げることが、私の食物です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4：34</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“私は、</w:t>
      </w:r>
      <w:r>
        <w:rPr>
          <w:rFonts w:ascii="ヒラギノ明朝Pro W6" w:eastAsia="ヒラギノ明朝Pro W6" w:hint="eastAsia"/>
          <w:b/>
          <w:bCs/>
          <w:i/>
          <w:iCs/>
          <w:color w:val="000000"/>
          <w:sz w:val="26"/>
          <w:szCs w:val="26"/>
        </w:rPr>
        <w:t>自分からは</w:t>
      </w:r>
      <w:r>
        <w:rPr>
          <w:rFonts w:ascii="ヒラギノ明朝Pro W6" w:eastAsia="ヒラギノ明朝Pro W6" w:hint="eastAsia"/>
          <w:b/>
          <w:bCs/>
          <w:color w:val="000000"/>
          <w:sz w:val="26"/>
          <w:szCs w:val="26"/>
        </w:rPr>
        <w:t>何も行なうことが出来ません・・・私自身の望むことを求めず、私を遣わした御方の御心を求めます。”（ヨハネ伝</w:t>
      </w:r>
      <w:r>
        <w:rPr>
          <w:rFonts w:ascii="MS Mincho" w:eastAsia="MS Mincho" w:hAnsi="MS Mincho" w:hint="eastAsia"/>
          <w:b/>
          <w:bCs/>
          <w:color w:val="000000"/>
          <w:sz w:val="26"/>
          <w:szCs w:val="26"/>
        </w:rPr>
        <w:t>5：30</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私が天から下って来たのは、自分の意を行なうためではなく、私を遣わした方の御心を行なうためです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6：38</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私の教えは、</w:t>
      </w:r>
      <w:r>
        <w:rPr>
          <w:rFonts w:ascii="ヒラギノ明朝Pro W6" w:eastAsia="ヒラギノ明朝Pro W6" w:hint="eastAsia"/>
          <w:b/>
          <w:bCs/>
          <w:i/>
          <w:iCs/>
          <w:color w:val="000000"/>
          <w:sz w:val="26"/>
          <w:szCs w:val="26"/>
        </w:rPr>
        <w:t>私のものではなく、</w:t>
      </w:r>
      <w:r>
        <w:rPr>
          <w:rFonts w:ascii="ヒラギノ明朝Pro W6" w:eastAsia="ヒラギノ明朝Pro W6" w:hint="eastAsia"/>
          <w:b/>
          <w:bCs/>
          <w:color w:val="000000"/>
          <w:sz w:val="26"/>
          <w:szCs w:val="26"/>
        </w:rPr>
        <w:t>私を遣わした方のものです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7：16</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私は、</w:t>
      </w:r>
      <w:r>
        <w:rPr>
          <w:rFonts w:ascii="ヒラギノ明朝Pro W6" w:eastAsia="ヒラギノ明朝Pro W6" w:hint="eastAsia"/>
          <w:b/>
          <w:bCs/>
          <w:i/>
          <w:iCs/>
          <w:color w:val="000000"/>
          <w:sz w:val="26"/>
          <w:szCs w:val="26"/>
        </w:rPr>
        <w:t>私の</w:t>
      </w:r>
      <w:r>
        <w:rPr>
          <w:rFonts w:ascii="ヒラギノ明朝Pro W6" w:eastAsia="ヒラギノ明朝Pro W6" w:hint="eastAsia"/>
          <w:b/>
          <w:bCs/>
          <w:color w:val="000000"/>
          <w:sz w:val="26"/>
          <w:szCs w:val="26"/>
        </w:rPr>
        <w:t>父でありあなた方の父、</w:t>
      </w:r>
      <w:r>
        <w:rPr>
          <w:rFonts w:ascii="ヒラギノ明朝Pro W6" w:eastAsia="ヒラギノ明朝Pro W6" w:hint="eastAsia"/>
          <w:b/>
          <w:bCs/>
          <w:i/>
          <w:iCs/>
          <w:color w:val="000000"/>
          <w:sz w:val="26"/>
          <w:szCs w:val="26"/>
        </w:rPr>
        <w:t>私の</w:t>
      </w:r>
      <w:r>
        <w:rPr>
          <w:rFonts w:ascii="ヒラギノ明朝Pro W6" w:eastAsia="ヒラギノ明朝Pro W6" w:hint="eastAsia"/>
          <w:b/>
          <w:bCs/>
          <w:color w:val="000000"/>
          <w:sz w:val="26"/>
          <w:szCs w:val="26"/>
        </w:rPr>
        <w:t>神でありあなた方の神のもとに上るのです</w:t>
      </w:r>
      <w:proofErr w:type="spellEnd"/>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20：17</w:t>
      </w:r>
      <w:r>
        <w:rPr>
          <w:rFonts w:ascii="ヒラギノ明朝Pro W6" w:eastAsia="ヒラギノ明朝Pro W6" w:hint="eastAsia"/>
          <w:b/>
          <w:bCs/>
          <w:color w:val="000000"/>
          <w:sz w:val="26"/>
          <w:szCs w:val="26"/>
        </w:rPr>
        <w:t>）</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私が施した上述の斜字体は、イエスがそれらを強調したという意味ではありません。もちろん、彼がそこを強調しなかったという主張することは誰にも出来ません。しかし斜字体が強調しているのは、イエスが彼自身の神格性を一度たりとも主張しなかっただけでなく、それを真っ先に否定する人物だったということです。ジョエル・カーマイケルの言葉を借りれば、“彼自身が神とされた新宗教の着想は、彼自身（イエス・キリスト）思いもしなかったことなのである。チャールズ・ギニュベールは、‘それは一度も彼の脳裏をかすめたことすらなかった’と表現しているのだ。</w:t>
      </w:r>
      <w:proofErr w:type="gramStart"/>
      <w:r>
        <w:rPr>
          <w:rFonts w:ascii="ヒラギノ明朝Pro W3" w:eastAsia="ヒラギノ明朝Pro W3" w:hint="eastAsia"/>
          <w:color w:val="000000"/>
          <w:sz w:val="26"/>
          <w:szCs w:val="26"/>
        </w:rPr>
        <w:t>”</w:t>
      </w:r>
      <w:bookmarkStart w:id="1" w:name="_ftnref14439"/>
      <w:proofErr w:type="gramEnd"/>
      <w:r>
        <w:rPr>
          <w:color w:val="000000"/>
          <w:sz w:val="26"/>
          <w:szCs w:val="26"/>
        </w:rPr>
        <w:fldChar w:fldCharType="begin"/>
      </w:r>
      <w:r>
        <w:rPr>
          <w:color w:val="000000"/>
          <w:sz w:val="26"/>
          <w:szCs w:val="26"/>
        </w:rPr>
        <w:instrText xml:space="preserve"> HYPERLINK "http://www.islamreligion.com/jp/articles/560/" \l "_ftn14439" \o " Carmichael, Joel. p. 203." </w:instrText>
      </w:r>
      <w:r>
        <w:rPr>
          <w:color w:val="000000"/>
          <w:sz w:val="26"/>
          <w:szCs w:val="26"/>
        </w:rPr>
        <w:fldChar w:fldCharType="separate"/>
      </w:r>
      <w:r>
        <w:rPr>
          <w:rStyle w:val="w-footnote-number"/>
          <w:b/>
          <w:bCs/>
          <w:color w:val="800080"/>
          <w:position w:val="2"/>
          <w:sz w:val="21"/>
          <w:szCs w:val="21"/>
          <w:u w:val="single"/>
        </w:rPr>
        <w:t>[2]</w:t>
      </w:r>
      <w:r>
        <w:rPr>
          <w:color w:val="000000"/>
          <w:sz w:val="26"/>
          <w:szCs w:val="26"/>
        </w:rPr>
        <w:fldChar w:fldCharType="end"/>
      </w:r>
      <w:bookmarkEnd w:id="1"/>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それでは、もしイエスが一度も自身の神格性を主張したことがなかったのであれば、彼は実際どのような存在だったのでしょうか？彼はその質問を自身で答えています：</w:t>
      </w:r>
    </w:p>
    <w:p w:rsidR="00F73719" w:rsidRDefault="00F73719" w:rsidP="00F73719">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spellStart"/>
      <w:r>
        <w:rPr>
          <w:rFonts w:ascii="ヒラギノ明朝Pro W6" w:eastAsia="ヒラギノ明朝Pro W6" w:hint="eastAsia"/>
          <w:b/>
          <w:bCs/>
          <w:i/>
          <w:iCs/>
          <w:color w:val="000000"/>
          <w:sz w:val="26"/>
          <w:szCs w:val="26"/>
        </w:rPr>
        <w:t>預言者</w:t>
      </w:r>
      <w:r>
        <w:rPr>
          <w:rFonts w:ascii="ヒラギノ明朝Pro W6" w:eastAsia="ヒラギノ明朝Pro W6" w:hint="eastAsia"/>
          <w:b/>
          <w:bCs/>
          <w:color w:val="000000"/>
          <w:sz w:val="26"/>
          <w:szCs w:val="26"/>
        </w:rPr>
        <w:t>が尊敬されないのは、自分の郷里、親族、家族の間だけです</w:t>
      </w:r>
      <w:proofErr w:type="spellEnd"/>
      <w:r>
        <w:rPr>
          <w:rFonts w:ascii="ヒラギノ明朝Pro W6" w:eastAsia="ヒラギノ明朝Pro W6" w:hint="eastAsia"/>
          <w:b/>
          <w:bCs/>
          <w:color w:val="000000"/>
          <w:sz w:val="26"/>
          <w:szCs w:val="26"/>
        </w:rPr>
        <w:t>。”（マルコ伝</w:t>
      </w:r>
      <w:r>
        <w:rPr>
          <w:rFonts w:ascii="MS Mincho" w:eastAsia="MS Mincho" w:hAnsi="MS Mincho" w:hint="eastAsia"/>
          <w:b/>
          <w:bCs/>
          <w:color w:val="000000"/>
          <w:sz w:val="26"/>
          <w:szCs w:val="26"/>
        </w:rPr>
        <w:t>6：4</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color w:val="000000"/>
          <w:sz w:val="26"/>
          <w:szCs w:val="26"/>
        </w:rPr>
        <w:t>しかし、イエスは彼らに言われた</w:t>
      </w:r>
      <w:proofErr w:type="spellEnd"/>
      <w:r>
        <w:rPr>
          <w:rFonts w:ascii="ヒラギノ明朝Pro W6" w:eastAsia="ヒラギノ明朝Pro W6" w:hint="eastAsia"/>
          <w:b/>
          <w:bCs/>
          <w:color w:val="000000"/>
          <w:sz w:val="26"/>
          <w:szCs w:val="26"/>
        </w:rPr>
        <w:t>。「</w:t>
      </w:r>
      <w:proofErr w:type="spellStart"/>
      <w:r>
        <w:rPr>
          <w:rFonts w:ascii="ヒラギノ明朝Pro W6" w:eastAsia="ヒラギノ明朝Pro W6" w:hint="eastAsia"/>
          <w:b/>
          <w:bCs/>
          <w:i/>
          <w:iCs/>
          <w:color w:val="000000"/>
          <w:sz w:val="26"/>
          <w:szCs w:val="26"/>
        </w:rPr>
        <w:t>預言者</w:t>
      </w:r>
      <w:r>
        <w:rPr>
          <w:rFonts w:ascii="ヒラギノ明朝Pro W6" w:eastAsia="ヒラギノ明朝Pro W6" w:hint="eastAsia"/>
          <w:b/>
          <w:bCs/>
          <w:color w:val="000000"/>
          <w:sz w:val="26"/>
          <w:szCs w:val="26"/>
        </w:rPr>
        <w:t>が尊敬されないのは、自分の郷里、家族の間だけです</w:t>
      </w:r>
      <w:proofErr w:type="spellEnd"/>
      <w:r>
        <w:rPr>
          <w:rFonts w:ascii="ヒラギノ明朝Pro W6" w:eastAsia="ヒラギノ明朝Pro W6" w:hint="eastAsia"/>
          <w:b/>
          <w:bCs/>
          <w:color w:val="000000"/>
          <w:sz w:val="26"/>
          <w:szCs w:val="26"/>
        </w:rPr>
        <w:t>。」”（マタイ伝</w:t>
      </w:r>
      <w:r>
        <w:rPr>
          <w:rFonts w:ascii="MS Mincho" w:eastAsia="MS Mincho" w:hAnsi="MS Mincho" w:hint="eastAsia"/>
          <w:b/>
          <w:bCs/>
          <w:color w:val="000000"/>
          <w:sz w:val="26"/>
          <w:szCs w:val="26"/>
        </w:rPr>
        <w:t>13：57</w:t>
      </w:r>
      <w:r>
        <w:rPr>
          <w:rFonts w:ascii="ヒラギノ明朝Pro W6" w:eastAsia="ヒラギノ明朝Pro W6" w:hint="eastAsia"/>
          <w:b/>
          <w:bCs/>
          <w:color w:val="000000"/>
          <w:sz w:val="26"/>
          <w:szCs w:val="26"/>
        </w:rPr>
        <w:t>）</w:t>
      </w:r>
    </w:p>
    <w:p w:rsidR="00F73719" w:rsidRDefault="00F73719" w:rsidP="00F73719">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w:t>
      </w:r>
      <w:proofErr w:type="spellStart"/>
      <w:r>
        <w:rPr>
          <w:rFonts w:ascii="ヒラギノ明朝Pro W6" w:eastAsia="ヒラギノ明朝Pro W6" w:hint="eastAsia"/>
          <w:b/>
          <w:bCs/>
          <w:i/>
          <w:iCs/>
          <w:color w:val="000000"/>
          <w:sz w:val="26"/>
          <w:szCs w:val="26"/>
        </w:rPr>
        <w:t>預言者</w:t>
      </w:r>
      <w:r>
        <w:rPr>
          <w:rFonts w:ascii="ヒラギノ明朝Pro W6" w:eastAsia="ヒラギノ明朝Pro W6" w:hint="eastAsia"/>
          <w:b/>
          <w:bCs/>
          <w:color w:val="000000"/>
          <w:sz w:val="26"/>
          <w:szCs w:val="26"/>
        </w:rPr>
        <w:t>がエルサレム以外の所で死ぬことはありえないのです</w:t>
      </w:r>
      <w:proofErr w:type="spellEnd"/>
      <w:r>
        <w:rPr>
          <w:rFonts w:ascii="ヒラギノ明朝Pro W6" w:eastAsia="ヒラギノ明朝Pro W6" w:hint="eastAsia"/>
          <w:b/>
          <w:bCs/>
          <w:color w:val="000000"/>
          <w:sz w:val="26"/>
          <w:szCs w:val="26"/>
        </w:rPr>
        <w:t>。”（ルカ伝</w:t>
      </w:r>
      <w:r>
        <w:rPr>
          <w:rFonts w:ascii="MS Mincho" w:eastAsia="MS Mincho" w:hAnsi="MS Mincho" w:hint="eastAsia"/>
          <w:b/>
          <w:bCs/>
          <w:color w:val="000000"/>
          <w:sz w:val="26"/>
          <w:szCs w:val="26"/>
        </w:rPr>
        <w:t>13：33</w:t>
      </w:r>
      <w:r>
        <w:rPr>
          <w:rFonts w:ascii="ヒラギノ明朝Pro W6" w:eastAsia="ヒラギノ明朝Pro W6" w:hint="eastAsia"/>
          <w:b/>
          <w:bCs/>
          <w:color w:val="000000"/>
          <w:sz w:val="26"/>
          <w:szCs w:val="26"/>
        </w:rPr>
        <w:t>）</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彼を知る人々は、</w:t>
      </w:r>
      <w:r>
        <w:rPr>
          <w:rFonts w:ascii="ヒラギノ明朝Pro W6" w:eastAsia="ヒラギノ明朝Pro W6" w:hint="eastAsia"/>
          <w:b/>
          <w:bCs/>
          <w:color w:val="000000"/>
          <w:sz w:val="26"/>
          <w:szCs w:val="26"/>
        </w:rPr>
        <w:t>“この方は、ガリラヤのナザレの、預言者イエスだ”（マタイ伝</w:t>
      </w:r>
      <w:r>
        <w:rPr>
          <w:rFonts w:ascii="MS Mincho" w:eastAsia="MS Mincho" w:hAnsi="MS Mincho" w:hint="eastAsia"/>
          <w:b/>
          <w:bCs/>
          <w:color w:val="000000"/>
          <w:sz w:val="26"/>
          <w:szCs w:val="26"/>
        </w:rPr>
        <w:t>21：11</w:t>
      </w:r>
      <w:r>
        <w:rPr>
          <w:rFonts w:ascii="ヒラギノ明朝Pro W6" w:eastAsia="ヒラギノ明朝Pro W6" w:hint="eastAsia"/>
          <w:b/>
          <w:bCs/>
          <w:color w:val="000000"/>
          <w:sz w:val="26"/>
          <w:szCs w:val="26"/>
        </w:rPr>
        <w:t>）</w:t>
      </w:r>
      <w:r>
        <w:rPr>
          <w:rFonts w:ascii="ヒラギノ明朝Pro W3" w:eastAsia="ヒラギノ明朝Pro W3" w:hint="eastAsia"/>
          <w:color w:val="000000"/>
          <w:sz w:val="26"/>
          <w:szCs w:val="26"/>
        </w:rPr>
        <w:t>、また</w:t>
      </w:r>
      <w:r>
        <w:rPr>
          <w:rFonts w:ascii="ヒラギノ明朝Pro W6" w:eastAsia="ヒラギノ明朝Pro W6" w:hint="eastAsia"/>
          <w:b/>
          <w:bCs/>
          <w:color w:val="000000"/>
          <w:sz w:val="26"/>
          <w:szCs w:val="26"/>
        </w:rPr>
        <w:t>“大預言者が私たちのうちに現われた。”（ルカ伝</w:t>
      </w:r>
      <w:r>
        <w:rPr>
          <w:rFonts w:ascii="MS Mincho" w:eastAsia="MS Mincho" w:hAnsi="MS Mincho" w:hint="eastAsia"/>
          <w:b/>
          <w:bCs/>
          <w:color w:val="000000"/>
          <w:sz w:val="26"/>
          <w:szCs w:val="26"/>
        </w:rPr>
        <w:t>7：16</w:t>
      </w:r>
      <w:r>
        <w:rPr>
          <w:rFonts w:ascii="ヒラギノ明朝Pro W6" w:eastAsia="ヒラギノ明朝Pro W6" w:hint="eastAsia"/>
          <w:b/>
          <w:bCs/>
          <w:color w:val="000000"/>
          <w:sz w:val="26"/>
          <w:szCs w:val="26"/>
        </w:rPr>
        <w:t>）</w:t>
      </w:r>
      <w:r>
        <w:rPr>
          <w:rFonts w:ascii="ヒラギノ明朝Pro W3" w:eastAsia="ヒラギノ明朝Pro W3" w:hint="eastAsia"/>
          <w:color w:val="000000"/>
          <w:sz w:val="26"/>
          <w:szCs w:val="26"/>
        </w:rPr>
        <w:t>と言って彼を認めています。イエスの弟子たちは、彼が“行ないにも言葉にも力のある預言者”であると認めています。</w:t>
      </w:r>
      <w:r>
        <w:rPr>
          <w:rFonts w:ascii="ヒラギノ明朝Pro W6" w:eastAsia="ヒラギノ明朝Pro W6" w:hint="eastAsia"/>
          <w:b/>
          <w:bCs/>
          <w:color w:val="000000"/>
          <w:sz w:val="26"/>
          <w:szCs w:val="26"/>
        </w:rPr>
        <w:t>（ルカ伝</w:t>
      </w:r>
      <w:r>
        <w:rPr>
          <w:rFonts w:ascii="MS Mincho" w:eastAsia="MS Mincho" w:hAnsi="MS Mincho" w:hint="eastAsia"/>
          <w:b/>
          <w:bCs/>
          <w:color w:val="000000"/>
          <w:sz w:val="26"/>
          <w:szCs w:val="26"/>
        </w:rPr>
        <w:t>24：19</w:t>
      </w:r>
      <w:r>
        <w:rPr>
          <w:rFonts w:ascii="ヒラギノ明朝Pro W6" w:eastAsia="ヒラギノ明朝Pro W6" w:hint="eastAsia"/>
          <w:b/>
          <w:bCs/>
          <w:color w:val="000000"/>
          <w:sz w:val="26"/>
          <w:szCs w:val="26"/>
        </w:rPr>
        <w:t>、またマタイ伝</w:t>
      </w:r>
      <w:r>
        <w:rPr>
          <w:rFonts w:ascii="MS Mincho" w:eastAsia="MS Mincho" w:hAnsi="MS Mincho" w:hint="eastAsia"/>
          <w:b/>
          <w:bCs/>
          <w:color w:val="000000"/>
          <w:sz w:val="26"/>
          <w:szCs w:val="26"/>
        </w:rPr>
        <w:t>14：5、21</w:t>
      </w:r>
      <w:r>
        <w:rPr>
          <w:rFonts w:ascii="MS Mincho" w:eastAsia="MS Mincho" w:hAnsi="MS Mincho" w:hint="eastAsia"/>
          <w:b/>
          <w:bCs/>
          <w:color w:val="000000"/>
          <w:sz w:val="26"/>
          <w:szCs w:val="26"/>
          <w:lang w:eastAsia="ja-JP"/>
        </w:rPr>
        <w:t>：</w:t>
      </w:r>
      <w:r>
        <w:rPr>
          <w:rFonts w:ascii="MS Mincho" w:eastAsia="MS Mincho" w:hAnsi="MS Mincho" w:hint="eastAsia"/>
          <w:b/>
          <w:bCs/>
          <w:color w:val="000000"/>
          <w:sz w:val="26"/>
          <w:szCs w:val="26"/>
        </w:rPr>
        <w:t>46</w:t>
      </w:r>
      <w:r>
        <w:rPr>
          <w:rFonts w:ascii="ヒラギノ明朝Pro W6" w:eastAsia="ヒラギノ明朝Pro W6" w:hint="eastAsia"/>
          <w:b/>
          <w:bCs/>
          <w:color w:val="000000"/>
          <w:sz w:val="26"/>
          <w:szCs w:val="26"/>
        </w:rPr>
        <w:t>、ヨハネ伝</w:t>
      </w:r>
      <w:r>
        <w:rPr>
          <w:rFonts w:ascii="MS Mincho" w:eastAsia="MS Mincho" w:hAnsi="MS Mincho" w:hint="eastAsia"/>
          <w:b/>
          <w:bCs/>
          <w:color w:val="000000"/>
          <w:sz w:val="26"/>
          <w:szCs w:val="26"/>
        </w:rPr>
        <w:t>6：14</w:t>
      </w:r>
      <w:r>
        <w:rPr>
          <w:rFonts w:ascii="ヒラギノ明朝Pro W6" w:eastAsia="ヒラギノ明朝Pro W6" w:hint="eastAsia"/>
          <w:b/>
          <w:bCs/>
          <w:color w:val="000000"/>
          <w:sz w:val="26"/>
          <w:szCs w:val="26"/>
        </w:rPr>
        <w:t>も参照）</w:t>
      </w:r>
      <w:r>
        <w:rPr>
          <w:rFonts w:ascii="ヒラギノ明朝Pro W3" w:eastAsia="ヒラギノ明朝Pro W3" w:hint="eastAsia"/>
          <w:color w:val="000000"/>
          <w:sz w:val="26"/>
          <w:szCs w:val="26"/>
        </w:rPr>
        <w:t>もしもこれらの主張が不正確であったのなら、なぜイエスはそれを正そうともしなかったのでしょうか。井戸場の女性が、</w:t>
      </w:r>
      <w:r>
        <w:rPr>
          <w:rFonts w:ascii="ヒラギノ明朝Pro W6" w:eastAsia="ヒラギノ明朝Pro W6" w:hint="eastAsia"/>
          <w:b/>
          <w:bCs/>
          <w:color w:val="000000"/>
          <w:sz w:val="26"/>
          <w:szCs w:val="26"/>
        </w:rPr>
        <w:t>“先生、あなたは預言者だと思います。”（ヨハネ伝</w:t>
      </w:r>
      <w:r>
        <w:rPr>
          <w:rFonts w:ascii="MS Mincho" w:eastAsia="MS Mincho" w:hAnsi="MS Mincho" w:hint="eastAsia"/>
          <w:b/>
          <w:bCs/>
          <w:color w:val="000000"/>
          <w:sz w:val="26"/>
          <w:szCs w:val="26"/>
        </w:rPr>
        <w:t>4：19</w:t>
      </w:r>
      <w:r>
        <w:rPr>
          <w:rFonts w:ascii="ヒラギノ明朝Pro W6" w:eastAsia="ヒラギノ明朝Pro W6" w:hint="eastAsia"/>
          <w:b/>
          <w:bCs/>
          <w:color w:val="000000"/>
          <w:sz w:val="26"/>
          <w:szCs w:val="26"/>
        </w:rPr>
        <w:t>）</w:t>
      </w:r>
      <w:r>
        <w:rPr>
          <w:rFonts w:ascii="ヒラギノ明朝Pro W3" w:eastAsia="ヒラギノ明朝Pro W3" w:hint="eastAsia"/>
          <w:color w:val="000000"/>
          <w:sz w:val="26"/>
          <w:szCs w:val="26"/>
        </w:rPr>
        <w:t>と言った時、なぜ彼は単に彼女へ感謝せず、自身の預言者性の真髄について説明することを選んだのでしょうか？</w:t>
      </w:r>
    </w:p>
    <w:p w:rsidR="00F73719" w:rsidRDefault="00F73719" w:rsidP="00F73719">
      <w:pPr>
        <w:pStyle w:val="w-body-text-1"/>
        <w:shd w:val="clear" w:color="auto" w:fill="E1F4FD"/>
        <w:spacing w:before="0" w:beforeAutospacing="0" w:after="160" w:afterAutospacing="0"/>
        <w:ind w:firstLine="397"/>
        <w:rPr>
          <w:color w:val="000000"/>
          <w:sz w:val="26"/>
          <w:szCs w:val="26"/>
        </w:rPr>
      </w:pPr>
      <w:proofErr w:type="spellStart"/>
      <w:r>
        <w:rPr>
          <w:rFonts w:ascii="ヒラギノ明朝Pro W3" w:eastAsia="ヒラギノ明朝Pro W3" w:hint="eastAsia"/>
          <w:color w:val="000000"/>
          <w:sz w:val="26"/>
          <w:szCs w:val="26"/>
        </w:rPr>
        <w:t>それとも違うのでしょうか</w:t>
      </w:r>
      <w:proofErr w:type="spellEnd"/>
      <w:r>
        <w:rPr>
          <w:rFonts w:ascii="ヒラギノ明朝Pro W3" w:eastAsia="ヒラギノ明朝Pro W3" w:hint="eastAsia"/>
          <w:color w:val="000000"/>
          <w:sz w:val="26"/>
          <w:szCs w:val="26"/>
        </w:rPr>
        <w:t>？</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イエス・キリストは単なる人間だったのでしょうか？それは可能でしょうか？宗教的に内省的な人々は“何故そうであってはならないのだろうか？”と怪しみます。</w:t>
      </w:r>
      <w:r>
        <w:rPr>
          <w:rFonts w:ascii="ヒラギノ明朝Pro W6" w:eastAsia="ヒラギノ明朝Pro W6" w:hint="eastAsia"/>
          <w:b/>
          <w:bCs/>
          <w:color w:val="000000"/>
          <w:sz w:val="26"/>
          <w:szCs w:val="26"/>
        </w:rPr>
        <w:t>使徒行伝</w:t>
      </w:r>
      <w:r>
        <w:rPr>
          <w:rFonts w:ascii="MS Mincho" w:eastAsia="MS Mincho" w:hAnsi="MS Mincho" w:hint="eastAsia"/>
          <w:b/>
          <w:bCs/>
          <w:color w:val="000000"/>
          <w:sz w:val="26"/>
          <w:szCs w:val="26"/>
        </w:rPr>
        <w:t>2：22</w:t>
      </w:r>
      <w:r>
        <w:rPr>
          <w:rFonts w:ascii="ヒラギノ明朝Pro W3" w:eastAsia="ヒラギノ明朝Pro W3" w:hint="eastAsia"/>
          <w:color w:val="000000"/>
          <w:sz w:val="26"/>
          <w:szCs w:val="26"/>
        </w:rPr>
        <w:t>では、</w:t>
      </w:r>
      <w:r>
        <w:rPr>
          <w:rFonts w:ascii="ヒラギノ明朝Pro W6" w:eastAsia="ヒラギノ明朝Pro W6" w:hint="eastAsia"/>
          <w:b/>
          <w:bCs/>
          <w:color w:val="000000"/>
          <w:sz w:val="26"/>
          <w:szCs w:val="26"/>
        </w:rPr>
        <w:t>“神はナザレ人イエスによって、あなた方の間において力あるわざと、不思議なわざと、あかしの奇蹟を行なわれました。それらのことによって、神はあなた方に、この方のあかしをされたのです。これは、あなた方自身がご承知のことです。”</w:t>
      </w:r>
      <w:r>
        <w:rPr>
          <w:rFonts w:ascii="ヒラギノ明朝Pro W3" w:eastAsia="ヒラギノ明朝Pro W3" w:hint="eastAsia"/>
          <w:color w:val="000000"/>
          <w:sz w:val="26"/>
          <w:szCs w:val="26"/>
        </w:rPr>
        <w:t>とイエスに関して記録されており、イエス自身も</w:t>
      </w:r>
      <w:r>
        <w:rPr>
          <w:rFonts w:ascii="ヒラギノ明朝Pro W6" w:eastAsia="ヒラギノ明朝Pro W6" w:hint="eastAsia"/>
          <w:b/>
          <w:bCs/>
          <w:color w:val="000000"/>
          <w:sz w:val="26"/>
          <w:szCs w:val="26"/>
        </w:rPr>
        <w:t>“ところが今あなた方は、神から聞いた真理をあなた方に話しているこの私を、殺そうとしています。”（ヨハネ伝</w:t>
      </w:r>
      <w:r>
        <w:rPr>
          <w:rFonts w:ascii="MS Mincho" w:eastAsia="MS Mincho" w:hAnsi="MS Mincho" w:hint="eastAsia"/>
          <w:b/>
          <w:bCs/>
          <w:color w:val="000000"/>
          <w:sz w:val="26"/>
          <w:szCs w:val="26"/>
        </w:rPr>
        <w:t>8：40</w:t>
      </w:r>
      <w:r>
        <w:rPr>
          <w:rFonts w:ascii="ヒラギノ明朝Pro W6" w:eastAsia="ヒラギノ明朝Pro W6" w:hint="eastAsia"/>
          <w:b/>
          <w:bCs/>
          <w:color w:val="000000"/>
          <w:sz w:val="26"/>
          <w:szCs w:val="26"/>
        </w:rPr>
        <w:t>）</w:t>
      </w:r>
      <w:r>
        <w:rPr>
          <w:rFonts w:ascii="ヒラギノ明朝Pro W3" w:eastAsia="ヒラギノ明朝Pro W3" w:hint="eastAsia"/>
          <w:color w:val="000000"/>
          <w:sz w:val="26"/>
          <w:szCs w:val="26"/>
        </w:rPr>
        <w:t>と言ったことが記録されています。驚くべきことに、同様の記述が聖クルアーンにおいても見いだすことが出来ます：</w:t>
      </w:r>
    </w:p>
    <w:p w:rsidR="00F73719" w:rsidRDefault="00F73719" w:rsidP="00F73719">
      <w:pPr>
        <w:pStyle w:val="w-quran"/>
        <w:shd w:val="clear" w:color="auto" w:fill="E1F4FD"/>
        <w:spacing w:before="0" w:beforeAutospacing="0" w:after="160" w:afterAutospacing="0"/>
        <w:ind w:left="851" w:right="851"/>
        <w:rPr>
          <w:b/>
          <w:bCs/>
          <w:color w:val="000000"/>
          <w:sz w:val="26"/>
          <w:szCs w:val="26"/>
        </w:rPr>
      </w:pPr>
      <w:r>
        <w:rPr>
          <w:rFonts w:ascii="ヒラギノ明朝Pro W6" w:eastAsia="ヒラギノ明朝Pro W6" w:hint="eastAsia"/>
          <w:b/>
          <w:bCs/>
          <w:color w:val="000000"/>
          <w:sz w:val="26"/>
          <w:szCs w:val="26"/>
        </w:rPr>
        <w:t>“彼（イエス）は言った。「私は、本当にアッラーのしもベです。かれは啓典を私に与え、また私を預言者になされました。”（クルアーン</w:t>
      </w:r>
      <w:r>
        <w:rPr>
          <w:rFonts w:ascii="MS Mincho" w:eastAsia="MS Mincho" w:hAnsi="MS Mincho" w:hint="eastAsia"/>
          <w:b/>
          <w:bCs/>
          <w:color w:val="000000"/>
          <w:sz w:val="26"/>
          <w:szCs w:val="26"/>
        </w:rPr>
        <w:t>19：30</w:t>
      </w:r>
      <w:r>
        <w:rPr>
          <w:rFonts w:ascii="ヒラギノ明朝Pro W6" w:eastAsia="ヒラギノ明朝Pro W6" w:hint="eastAsia"/>
          <w:b/>
          <w:bCs/>
          <w:color w:val="000000"/>
          <w:sz w:val="26"/>
          <w:szCs w:val="26"/>
        </w:rPr>
        <w:t>）</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では、イエスは“アッラーのしもべ（神のしもべ）”だったのでしょうか？バイブルに基づけば、どうやらその通りだったようです。もしくは少なくとも</w:t>
      </w:r>
      <w:r>
        <w:rPr>
          <w:rFonts w:ascii="ヒラギノ明朝Pro W6" w:eastAsia="ヒラギノ明朝Pro W6" w:hint="eastAsia"/>
          <w:b/>
          <w:bCs/>
          <w:color w:val="000000"/>
          <w:sz w:val="26"/>
          <w:szCs w:val="26"/>
        </w:rPr>
        <w:t>マタイ伝</w:t>
      </w:r>
      <w:r>
        <w:rPr>
          <w:rFonts w:ascii="MS Mincho" w:eastAsia="MS Mincho" w:hAnsi="MS Mincho" w:hint="eastAsia"/>
          <w:b/>
          <w:bCs/>
          <w:color w:val="000000"/>
          <w:sz w:val="26"/>
          <w:szCs w:val="26"/>
        </w:rPr>
        <w:t>12：18</w:t>
      </w:r>
      <w:r>
        <w:rPr>
          <w:rFonts w:ascii="ヒラギノ明朝Pro W6" w:eastAsia="ヒラギノ明朝Pro W6" w:hint="eastAsia"/>
          <w:b/>
          <w:bCs/>
          <w:color w:val="000000"/>
          <w:sz w:val="26"/>
          <w:szCs w:val="26"/>
        </w:rPr>
        <w:t>（“これぞ、わたしの選んだわたしのしもべ・・・”）</w:t>
      </w:r>
      <w:r>
        <w:rPr>
          <w:rFonts w:ascii="ヒラギノ明朝Pro W3" w:eastAsia="ヒラギノ明朝Pro W3" w:hint="eastAsia"/>
          <w:color w:val="000000"/>
          <w:sz w:val="26"/>
          <w:szCs w:val="26"/>
        </w:rPr>
        <w:t>によって、私たちはそのように理解することが出来ます。</w:t>
      </w:r>
      <w:r>
        <w:rPr>
          <w:rFonts w:ascii="MS Mincho" w:eastAsia="MS Mincho" w:hAnsi="MS Mincho" w:hint="eastAsia"/>
          <w:color w:val="000000"/>
          <w:sz w:val="26"/>
          <w:szCs w:val="26"/>
          <w:lang w:eastAsia="ja-JP"/>
        </w:rPr>
        <w:t>更</w:t>
      </w:r>
      <w:r>
        <w:rPr>
          <w:rFonts w:ascii="ヒラギノ明朝Pro W3" w:eastAsia="ヒラギノ明朝Pro W3" w:hint="eastAsia"/>
          <w:color w:val="000000"/>
          <w:sz w:val="26"/>
          <w:szCs w:val="26"/>
        </w:rPr>
        <w:t>には使徒行伝には、イエス後</w:t>
      </w:r>
      <w:r>
        <w:rPr>
          <w:rFonts w:ascii="MS Mincho" w:eastAsia="MS Mincho" w:hAnsi="MS Mincho" w:hint="eastAsia"/>
          <w:color w:val="000000"/>
          <w:sz w:val="26"/>
          <w:szCs w:val="26"/>
        </w:rPr>
        <w:t>30</w:t>
      </w:r>
      <w:r>
        <w:rPr>
          <w:rFonts w:ascii="ヒラギノ明朝Pro W3" w:eastAsia="ヒラギノ明朝Pro W3" w:hint="eastAsia"/>
          <w:color w:val="000000"/>
          <w:sz w:val="26"/>
          <w:szCs w:val="26"/>
        </w:rPr>
        <w:t>年間の初期教会による発展を辿る記録がありますが、そこにはイエスの弟子たちがイエスを“神”と呼んだ記述がどこにもないのです。むしろ、彼らはイエスを人間として、また神のしもべとして言及しているのです。</w:t>
      </w:r>
      <w:bookmarkStart w:id="2" w:name="_ftnref14440"/>
      <w:r>
        <w:rPr>
          <w:color w:val="000000"/>
          <w:sz w:val="26"/>
          <w:szCs w:val="26"/>
        </w:rPr>
        <w:fldChar w:fldCharType="begin"/>
      </w:r>
      <w:r>
        <w:rPr>
          <w:color w:val="000000"/>
          <w:sz w:val="26"/>
          <w:szCs w:val="26"/>
        </w:rPr>
        <w:instrText xml:space="preserve"> HYPERLINK "http://www.islamreligion.com/jp/articles/560/" \l "_ftn14440" \o " </w:instrText>
      </w:r>
      <w:r>
        <w:rPr>
          <w:rFonts w:ascii="MS Mincho" w:eastAsia="MS Mincho" w:hAnsi="MS Mincho" w:cs="MS Mincho" w:hint="eastAsia"/>
          <w:color w:val="000000"/>
          <w:sz w:val="26"/>
          <w:szCs w:val="26"/>
        </w:rPr>
        <w:instrText>「人間」については使徒行伝</w:instrText>
      </w:r>
      <w:r>
        <w:rPr>
          <w:color w:val="000000"/>
          <w:sz w:val="26"/>
          <w:szCs w:val="26"/>
        </w:rPr>
        <w:instrText>2</w:instrText>
      </w:r>
      <w:r>
        <w:rPr>
          <w:rFonts w:ascii="MS Mincho" w:eastAsia="MS Mincho" w:hAnsi="MS Mincho" w:cs="MS Mincho" w:hint="eastAsia"/>
          <w:color w:val="000000"/>
          <w:sz w:val="26"/>
          <w:szCs w:val="26"/>
        </w:rPr>
        <w:instrText>：</w:instrText>
      </w:r>
      <w:r>
        <w:rPr>
          <w:color w:val="000000"/>
          <w:sz w:val="26"/>
          <w:szCs w:val="26"/>
        </w:rPr>
        <w:instrText>22</w:instrText>
      </w:r>
      <w:r>
        <w:rPr>
          <w:rFonts w:ascii="MS Mincho" w:eastAsia="MS Mincho" w:hAnsi="MS Mincho" w:cs="MS Mincho" w:hint="eastAsia"/>
          <w:color w:val="000000"/>
          <w:sz w:val="26"/>
          <w:szCs w:val="26"/>
        </w:rPr>
        <w:instrText>、</w:instrText>
      </w:r>
      <w:r>
        <w:rPr>
          <w:color w:val="000000"/>
          <w:sz w:val="26"/>
          <w:szCs w:val="26"/>
        </w:rPr>
        <w:instrText>7</w:instrText>
      </w:r>
      <w:r>
        <w:rPr>
          <w:rFonts w:ascii="MS Mincho" w:eastAsia="MS Mincho" w:hAnsi="MS Mincho" w:cs="MS Mincho" w:hint="eastAsia"/>
          <w:color w:val="000000"/>
          <w:sz w:val="26"/>
          <w:szCs w:val="26"/>
        </w:rPr>
        <w:instrText>：</w:instrText>
      </w:r>
      <w:r>
        <w:rPr>
          <w:color w:val="000000"/>
          <w:sz w:val="26"/>
          <w:szCs w:val="26"/>
        </w:rPr>
        <w:instrText>56</w:instrText>
      </w:r>
      <w:r>
        <w:rPr>
          <w:rFonts w:ascii="MS Mincho" w:eastAsia="MS Mincho" w:hAnsi="MS Mincho" w:cs="MS Mincho" w:hint="eastAsia"/>
          <w:color w:val="000000"/>
          <w:sz w:val="26"/>
          <w:szCs w:val="26"/>
        </w:rPr>
        <w:instrText>、</w:instrText>
      </w:r>
      <w:r>
        <w:rPr>
          <w:color w:val="000000"/>
          <w:sz w:val="26"/>
          <w:szCs w:val="26"/>
        </w:rPr>
        <w:instrText>13</w:instrText>
      </w:r>
      <w:r>
        <w:rPr>
          <w:rFonts w:ascii="MS Mincho" w:eastAsia="MS Mincho" w:hAnsi="MS Mincho" w:cs="MS Mincho" w:hint="eastAsia"/>
          <w:color w:val="000000"/>
          <w:sz w:val="26"/>
          <w:szCs w:val="26"/>
        </w:rPr>
        <w:instrText>、</w:instrText>
      </w:r>
      <w:r>
        <w:rPr>
          <w:color w:val="000000"/>
          <w:sz w:val="26"/>
          <w:szCs w:val="26"/>
        </w:rPr>
        <w:instrText>38</w:instrText>
      </w:r>
      <w:r>
        <w:rPr>
          <w:rFonts w:ascii="MS Mincho" w:eastAsia="MS Mincho" w:hAnsi="MS Mincho" w:cs="MS Mincho" w:hint="eastAsia"/>
          <w:color w:val="000000"/>
          <w:sz w:val="26"/>
          <w:szCs w:val="26"/>
        </w:rPr>
        <w:instrText>、</w:instrText>
      </w:r>
      <w:r>
        <w:rPr>
          <w:color w:val="000000"/>
          <w:sz w:val="26"/>
          <w:szCs w:val="26"/>
        </w:rPr>
        <w:instrText>17</w:instrText>
      </w:r>
      <w:r>
        <w:rPr>
          <w:rFonts w:ascii="MS Mincho" w:eastAsia="MS Mincho" w:hAnsi="MS Mincho" w:cs="MS Mincho" w:hint="eastAsia"/>
          <w:color w:val="000000"/>
          <w:sz w:val="26"/>
          <w:szCs w:val="26"/>
        </w:rPr>
        <w:instrText>：</w:instrText>
      </w:r>
      <w:r>
        <w:rPr>
          <w:color w:val="000000"/>
          <w:sz w:val="26"/>
          <w:szCs w:val="26"/>
        </w:rPr>
        <w:instrText>31</w:instrText>
      </w:r>
      <w:r>
        <w:rPr>
          <w:rFonts w:ascii="MS Mincho" w:eastAsia="MS Mincho" w:hAnsi="MS Mincho" w:cs="MS Mincho" w:hint="eastAsia"/>
          <w:color w:val="000000"/>
          <w:sz w:val="26"/>
          <w:szCs w:val="26"/>
        </w:rPr>
        <w:instrText>を参照。「神のしもべ」については使徒行伝</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13</w:instrText>
      </w:r>
      <w:r>
        <w:rPr>
          <w:rFonts w:ascii="MS Mincho" w:eastAsia="MS Mincho" w:hAnsi="MS Mincho" w:cs="MS Mincho" w:hint="eastAsia"/>
          <w:color w:val="000000"/>
          <w:sz w:val="26"/>
          <w:szCs w:val="26"/>
        </w:rPr>
        <w:instrText>、</w:instrText>
      </w:r>
      <w:r>
        <w:rPr>
          <w:color w:val="000000"/>
          <w:sz w:val="26"/>
          <w:szCs w:val="26"/>
        </w:rPr>
        <w:instrText>3</w:instrText>
      </w:r>
      <w:r>
        <w:rPr>
          <w:rFonts w:ascii="MS Mincho" w:eastAsia="MS Mincho" w:hAnsi="MS Mincho" w:cs="MS Mincho" w:hint="eastAsia"/>
          <w:color w:val="000000"/>
          <w:sz w:val="26"/>
          <w:szCs w:val="26"/>
        </w:rPr>
        <w:instrText>：</w:instrText>
      </w:r>
      <w:r>
        <w:rPr>
          <w:color w:val="000000"/>
          <w:sz w:val="26"/>
          <w:szCs w:val="26"/>
        </w:rPr>
        <w:instrText>26</w:instrText>
      </w:r>
      <w:r>
        <w:rPr>
          <w:rFonts w:ascii="MS Mincho" w:eastAsia="MS Mincho" w:hAnsi="MS Mincho" w:cs="MS Mincho" w:hint="eastAsia"/>
          <w:color w:val="000000"/>
          <w:sz w:val="26"/>
          <w:szCs w:val="26"/>
        </w:rPr>
        <w:instrText>、</w:instrText>
      </w:r>
      <w:r>
        <w:rPr>
          <w:color w:val="000000"/>
          <w:sz w:val="26"/>
          <w:szCs w:val="26"/>
        </w:rPr>
        <w:instrText>4</w:instrText>
      </w:r>
      <w:r>
        <w:rPr>
          <w:rFonts w:ascii="MS Mincho" w:eastAsia="MS Mincho" w:hAnsi="MS Mincho" w:cs="MS Mincho" w:hint="eastAsia"/>
          <w:color w:val="000000"/>
          <w:sz w:val="26"/>
          <w:szCs w:val="26"/>
        </w:rPr>
        <w:instrText>：</w:instrText>
      </w:r>
      <w:r>
        <w:rPr>
          <w:color w:val="000000"/>
          <w:sz w:val="26"/>
          <w:szCs w:val="26"/>
        </w:rPr>
        <w:instrText>27</w:instrText>
      </w:r>
      <w:r>
        <w:rPr>
          <w:rFonts w:ascii="MS Mincho" w:eastAsia="MS Mincho" w:hAnsi="MS Mincho" w:cs="MS Mincho" w:hint="eastAsia"/>
          <w:color w:val="000000"/>
          <w:sz w:val="26"/>
          <w:szCs w:val="26"/>
        </w:rPr>
        <w:instrText>、</w:instrText>
      </w:r>
      <w:r>
        <w:rPr>
          <w:color w:val="000000"/>
          <w:sz w:val="26"/>
          <w:szCs w:val="26"/>
        </w:rPr>
        <w:instrText>4</w:instrText>
      </w:r>
      <w:r>
        <w:rPr>
          <w:rFonts w:ascii="MS Mincho" w:eastAsia="MS Mincho" w:hAnsi="MS Mincho" w:cs="MS Mincho" w:hint="eastAsia"/>
          <w:color w:val="000000"/>
          <w:sz w:val="26"/>
          <w:szCs w:val="26"/>
        </w:rPr>
        <w:instrText>：</w:instrText>
      </w:r>
      <w:r>
        <w:rPr>
          <w:color w:val="000000"/>
          <w:sz w:val="26"/>
          <w:szCs w:val="26"/>
        </w:rPr>
        <w:instrText>30</w:instrText>
      </w:r>
      <w:r>
        <w:rPr>
          <w:rFonts w:ascii="MS Mincho" w:eastAsia="MS Mincho" w:hAnsi="MS Mincho" w:cs="MS Mincho" w:hint="eastAsia"/>
          <w:color w:val="000000"/>
          <w:sz w:val="26"/>
          <w:szCs w:val="26"/>
        </w:rPr>
        <w:instrText>を参照。</w:instrText>
      </w:r>
      <w:r>
        <w:rPr>
          <w:color w:val="000000"/>
          <w:sz w:val="26"/>
          <w:szCs w:val="26"/>
        </w:rPr>
        <w:instrText xml:space="preserve">" </w:instrText>
      </w:r>
      <w:r>
        <w:rPr>
          <w:color w:val="000000"/>
          <w:sz w:val="26"/>
          <w:szCs w:val="26"/>
        </w:rPr>
        <w:fldChar w:fldCharType="separate"/>
      </w:r>
      <w:r>
        <w:rPr>
          <w:rStyle w:val="Hyperlink"/>
          <w:b/>
          <w:bCs/>
          <w:color w:val="800080"/>
          <w:sz w:val="26"/>
          <w:szCs w:val="26"/>
          <w:vertAlign w:val="superscript"/>
        </w:rPr>
        <w:t>[3]</w:t>
      </w:r>
      <w:r>
        <w:rPr>
          <w:color w:val="000000"/>
          <w:sz w:val="26"/>
          <w:szCs w:val="26"/>
        </w:rPr>
        <w:fldChar w:fldCharType="end"/>
      </w:r>
      <w:bookmarkEnd w:id="2"/>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事実、新約聖書においてキリストが神の化身であるとする、受肉の教義を裏付ける唯一の節は、</w:t>
      </w:r>
      <w:r>
        <w:rPr>
          <w:rFonts w:ascii="ヒラギノ明朝Pro W6" w:eastAsia="ヒラギノ明朝Pro W6" w:hint="eastAsia"/>
          <w:b/>
          <w:bCs/>
          <w:color w:val="000000"/>
          <w:sz w:val="26"/>
          <w:szCs w:val="26"/>
        </w:rPr>
        <w:t>「第一テモテへの手紙」</w:t>
      </w:r>
      <w:r>
        <w:rPr>
          <w:rFonts w:ascii="MS Mincho" w:eastAsia="MS Mincho" w:hAnsi="MS Mincho" w:hint="eastAsia"/>
          <w:b/>
          <w:bCs/>
          <w:color w:val="000000"/>
          <w:sz w:val="26"/>
          <w:szCs w:val="26"/>
        </w:rPr>
        <w:t>3：16</w:t>
      </w:r>
      <w:bookmarkStart w:id="3" w:name="_ftnref14441"/>
      <w:r>
        <w:rPr>
          <w:color w:val="000000"/>
          <w:sz w:val="26"/>
          <w:szCs w:val="26"/>
        </w:rPr>
        <w:fldChar w:fldCharType="begin"/>
      </w:r>
      <w:r>
        <w:rPr>
          <w:color w:val="000000"/>
          <w:sz w:val="26"/>
          <w:szCs w:val="26"/>
        </w:rPr>
        <w:instrText xml:space="preserve"> HYPERLINK "http://www.islamreligion.com/jp/articles/560/" \l "_ftn14441" \o " </w:instrText>
      </w:r>
      <w:r>
        <w:rPr>
          <w:rFonts w:ascii="MS Mincho" w:eastAsia="MS Mincho" w:hAnsi="MS Mincho" w:cs="MS Mincho" w:hint="eastAsia"/>
          <w:color w:val="000000"/>
          <w:sz w:val="26"/>
          <w:szCs w:val="26"/>
        </w:rPr>
        <w:instrText>過去には一部の神学者たちによってヨハネ伝</w:instrText>
      </w:r>
      <w:r>
        <w:rPr>
          <w:color w:val="000000"/>
          <w:sz w:val="26"/>
          <w:szCs w:val="26"/>
        </w:rPr>
        <w:instrText>1</w:instrText>
      </w:r>
      <w:r>
        <w:rPr>
          <w:rFonts w:ascii="MS Mincho" w:eastAsia="MS Mincho" w:hAnsi="MS Mincho" w:cs="MS Mincho" w:hint="eastAsia"/>
          <w:color w:val="000000"/>
          <w:sz w:val="26"/>
          <w:szCs w:val="26"/>
        </w:rPr>
        <w:instrText>：</w:instrText>
      </w:r>
      <w:r>
        <w:rPr>
          <w:color w:val="000000"/>
          <w:sz w:val="26"/>
          <w:szCs w:val="26"/>
        </w:rPr>
        <w:instrText>14</w:instrText>
      </w:r>
      <w:r>
        <w:rPr>
          <w:rFonts w:ascii="MS Mincho" w:eastAsia="MS Mincho" w:hAnsi="MS Mincho" w:cs="MS Mincho" w:hint="eastAsia"/>
          <w:color w:val="000000"/>
          <w:sz w:val="26"/>
          <w:szCs w:val="26"/>
        </w:rPr>
        <w:instrText>、コロサイ人への手紙</w:instrText>
      </w:r>
      <w:r>
        <w:rPr>
          <w:color w:val="000000"/>
          <w:sz w:val="26"/>
          <w:szCs w:val="26"/>
        </w:rPr>
        <w:instrText>2</w:instrText>
      </w:r>
      <w:r>
        <w:rPr>
          <w:rFonts w:ascii="MS Mincho" w:eastAsia="MS Mincho" w:hAnsi="MS Mincho" w:cs="MS Mincho" w:hint="eastAsia"/>
          <w:color w:val="000000"/>
          <w:sz w:val="26"/>
          <w:szCs w:val="26"/>
        </w:rPr>
        <w:instrText>：</w:instrText>
      </w:r>
      <w:r>
        <w:rPr>
          <w:color w:val="000000"/>
          <w:sz w:val="26"/>
          <w:szCs w:val="26"/>
        </w:rPr>
        <w:instrText>9</w:instrText>
      </w:r>
      <w:r>
        <w:rPr>
          <w:rFonts w:ascii="MS Mincho" w:eastAsia="MS Mincho" w:hAnsi="MS Mincho" w:cs="MS Mincho" w:hint="eastAsia"/>
          <w:color w:val="000000"/>
          <w:sz w:val="26"/>
          <w:szCs w:val="26"/>
        </w:rPr>
        <w:instrText>に基づいた受肉の教義の有効化が計られました。しかし近代テキスト批判に晒された結果、これらの節々は支持を失いました。それは明らかな理由によるものです。ヨハネ伝</w:instrText>
      </w:r>
      <w:r>
        <w:rPr>
          <w:color w:val="000000"/>
          <w:sz w:val="26"/>
          <w:szCs w:val="26"/>
        </w:rPr>
        <w:instrText>1</w:instrText>
      </w:r>
      <w:r>
        <w:rPr>
          <w:rFonts w:ascii="MS Mincho" w:eastAsia="MS Mincho" w:hAnsi="MS Mincho" w:cs="MS Mincho" w:hint="eastAsia"/>
          <w:color w:val="000000"/>
          <w:sz w:val="26"/>
          <w:szCs w:val="26"/>
        </w:rPr>
        <w:instrText>：</w:instrText>
      </w:r>
      <w:r>
        <w:rPr>
          <w:color w:val="000000"/>
          <w:sz w:val="26"/>
          <w:szCs w:val="26"/>
        </w:rPr>
        <w:instrText>14</w:instrText>
      </w:r>
      <w:r>
        <w:rPr>
          <w:rFonts w:ascii="MS Mincho" w:eastAsia="MS Mincho" w:hAnsi="MS Mincho" w:cs="MS Mincho" w:hint="eastAsia"/>
          <w:color w:val="000000"/>
          <w:sz w:val="26"/>
          <w:szCs w:val="26"/>
        </w:rPr>
        <w:instrText>では、</w:instrText>
      </w:r>
      <w:r>
        <w:rPr>
          <w:color w:val="000000"/>
          <w:sz w:val="26"/>
          <w:szCs w:val="26"/>
        </w:rPr>
        <w:instrText>\“</w:instrText>
      </w:r>
      <w:r>
        <w:rPr>
          <w:rFonts w:ascii="MS Mincho" w:eastAsia="MS Mincho" w:hAnsi="MS Mincho" w:cs="MS Mincho" w:hint="eastAsia"/>
          <w:color w:val="000000"/>
          <w:sz w:val="26"/>
          <w:szCs w:val="26"/>
        </w:rPr>
        <w:instrText>ことば</w:instrText>
      </w:r>
      <w:r>
        <w:rPr>
          <w:color w:val="000000"/>
          <w:sz w:val="26"/>
          <w:szCs w:val="26"/>
        </w:rPr>
        <w:instrText>\”</w:instrText>
      </w:r>
      <w:r>
        <w:rPr>
          <w:rFonts w:ascii="MS Mincho" w:eastAsia="MS Mincho" w:hAnsi="MS Mincho" w:cs="MS Mincho" w:hint="eastAsia"/>
          <w:color w:val="000000"/>
          <w:sz w:val="26"/>
          <w:szCs w:val="26"/>
        </w:rPr>
        <w:instrText>について述べられていますが、それは神格性を意味するものでは決してなく、</w:instrText>
      </w:r>
      <w:r>
        <w:rPr>
          <w:color w:val="000000"/>
          <w:sz w:val="26"/>
          <w:szCs w:val="26"/>
        </w:rPr>
        <w:instrText>\“</w:instrText>
      </w:r>
      <w:r>
        <w:rPr>
          <w:rFonts w:ascii="MS Mincho" w:eastAsia="MS Mincho" w:hAnsi="MS Mincho" w:cs="MS Mincho" w:hint="eastAsia"/>
          <w:color w:val="000000"/>
          <w:sz w:val="26"/>
          <w:szCs w:val="26"/>
        </w:rPr>
        <w:instrText>父の御許から来られたひとり子</w:instrText>
      </w:r>
      <w:r>
        <w:rPr>
          <w:color w:val="000000"/>
          <w:sz w:val="26"/>
          <w:szCs w:val="26"/>
        </w:rPr>
        <w:instrText>\”</w:instrText>
      </w:r>
      <w:r>
        <w:rPr>
          <w:rFonts w:ascii="MS Mincho" w:eastAsia="MS Mincho" w:hAnsi="MS Mincho" w:cs="MS Mincho" w:hint="eastAsia"/>
          <w:color w:val="000000"/>
          <w:sz w:val="26"/>
          <w:szCs w:val="26"/>
        </w:rPr>
        <w:instrText>というのも正確な翻訳ではありません。これらの問題については前章において議論（と否定）されています。コロサイ人に関しては、理解不能な言い回しなどといった範囲を超えています。なぜならコロサイ人はその存在自体が捏造された疑いが持たれているためです。この詳細に関しては、</w:instrText>
      </w:r>
      <w:r>
        <w:rPr>
          <w:color w:val="000000"/>
          <w:sz w:val="26"/>
          <w:szCs w:val="26"/>
        </w:rPr>
        <w:instrText xml:space="preserve">Bart D. Ehrman’s Lost Christianities, page 235 </w:instrText>
      </w:r>
      <w:r>
        <w:rPr>
          <w:rFonts w:ascii="MS Mincho" w:eastAsia="MS Mincho" w:hAnsi="MS Mincho" w:cs="MS Mincho" w:hint="eastAsia"/>
          <w:color w:val="000000"/>
          <w:sz w:val="26"/>
          <w:szCs w:val="26"/>
        </w:rPr>
        <w:instrText>をご参照下さい。</w:instrText>
      </w:r>
      <w:r>
        <w:rPr>
          <w:color w:val="000000"/>
          <w:sz w:val="26"/>
          <w:szCs w:val="26"/>
        </w:rPr>
        <w:instrText xml:space="preserve">" </w:instrText>
      </w:r>
      <w:r>
        <w:rPr>
          <w:color w:val="000000"/>
          <w:sz w:val="26"/>
          <w:szCs w:val="26"/>
        </w:rPr>
        <w:fldChar w:fldCharType="separate"/>
      </w:r>
      <w:r>
        <w:rPr>
          <w:rStyle w:val="Hyperlink"/>
          <w:b/>
          <w:bCs/>
          <w:color w:val="800080"/>
          <w:sz w:val="26"/>
          <w:szCs w:val="26"/>
          <w:vertAlign w:val="superscript"/>
        </w:rPr>
        <w:t>[4]</w:t>
      </w:r>
      <w:r>
        <w:rPr>
          <w:color w:val="000000"/>
          <w:sz w:val="26"/>
          <w:szCs w:val="26"/>
        </w:rPr>
        <w:fldChar w:fldCharType="end"/>
      </w:r>
      <w:bookmarkEnd w:id="3"/>
      <w:r>
        <w:rPr>
          <w:rFonts w:ascii="ヒラギノ明朝Pro W3" w:eastAsia="ヒラギノ明朝Pro W3" w:hint="eastAsia"/>
          <w:color w:val="000000"/>
          <w:sz w:val="26"/>
          <w:szCs w:val="26"/>
        </w:rPr>
        <w:t>から見いだせるのみです。しかしながら、この節（“神は肉において現れ”）</w:t>
      </w:r>
      <w:r>
        <w:rPr>
          <w:rFonts w:ascii="ヒラギノ明朝Pro W3" w:eastAsia="ヒラギノ明朝Pro W3" w:hint="eastAsia"/>
          <w:color w:val="000000"/>
          <w:sz w:val="26"/>
          <w:szCs w:val="26"/>
        </w:rPr>
        <w:lastRenderedPageBreak/>
        <w:t>に関して、ギボンはこう記しています。“このような強烈な表現は、聖パウロの言語（第一テモテ</w:t>
      </w:r>
      <w:r>
        <w:rPr>
          <w:rFonts w:ascii="MS Mincho" w:eastAsia="MS Mincho" w:hAnsi="MS Mincho" w:hint="eastAsia"/>
          <w:color w:val="000000"/>
          <w:sz w:val="26"/>
          <w:szCs w:val="26"/>
        </w:rPr>
        <w:t>3：16</w:t>
      </w:r>
      <w:r>
        <w:rPr>
          <w:rFonts w:ascii="ヒラギノ明朝Pro W3" w:eastAsia="ヒラギノ明朝Pro W3" w:hint="eastAsia"/>
          <w:color w:val="000000"/>
          <w:sz w:val="26"/>
          <w:szCs w:val="26"/>
        </w:rPr>
        <w:t>）では正当化されるのかも知れぬが、我々は近代バイブルによって欺かれているのである。</w:t>
      </w:r>
      <w:r>
        <w:rPr>
          <w:rFonts w:ascii="MS Mincho" w:eastAsia="MS Mincho" w:hAnsi="MS Mincho" w:hint="eastAsia"/>
          <w:color w:val="000000"/>
          <w:sz w:val="26"/>
          <w:szCs w:val="26"/>
        </w:rPr>
        <w:t>6</w:t>
      </w:r>
      <w:r>
        <w:rPr>
          <w:rFonts w:ascii="ヒラギノ明朝Pro W3" w:eastAsia="ヒラギノ明朝Pro W3" w:hint="eastAsia"/>
          <w:color w:val="000000"/>
          <w:sz w:val="26"/>
          <w:szCs w:val="26"/>
        </w:rPr>
        <w:t>世紀初頭、コンスタンチノープルにおいて、</w:t>
      </w:r>
      <w:r>
        <w:rPr>
          <w:rStyle w:val="apple-converted-space"/>
          <w:color w:val="000000"/>
          <w:sz w:val="26"/>
          <w:szCs w:val="26"/>
        </w:rPr>
        <w:t> </w:t>
      </w:r>
      <w:r>
        <w:rPr>
          <w:rFonts w:ascii="Symbol" w:hAnsi="Symbol"/>
          <w:color w:val="000000"/>
          <w:sz w:val="26"/>
          <w:szCs w:val="26"/>
        </w:rPr>
        <w:t>⎣</w:t>
      </w:r>
      <w:r>
        <w:rPr>
          <w:rStyle w:val="apple-converted-space"/>
          <w:color w:val="000000"/>
          <w:sz w:val="26"/>
          <w:szCs w:val="26"/>
        </w:rPr>
        <w:t> </w:t>
      </w:r>
      <w:r>
        <w:rPr>
          <w:rFonts w:ascii="ヒラギノ明朝Pro W3" w:eastAsia="ヒラギノ明朝Pro W3" w:hint="eastAsia"/>
          <w:color w:val="000000"/>
          <w:sz w:val="26"/>
          <w:szCs w:val="26"/>
        </w:rPr>
        <w:t>（だれ）という単語は、</w:t>
      </w:r>
      <w:r>
        <w:rPr>
          <w:rFonts w:ascii="Symbol" w:hAnsi="Symbol"/>
          <w:color w:val="000000"/>
          <w:sz w:val="26"/>
          <w:szCs w:val="26"/>
        </w:rPr>
        <w:t></w:t>
      </w:r>
      <w:r>
        <w:rPr>
          <w:rFonts w:ascii="Symbol" w:hAnsi="Symbol"/>
          <w:color w:val="000000"/>
          <w:sz w:val="26"/>
          <w:szCs w:val="26"/>
        </w:rPr>
        <w:t>⎝ϖ</w:t>
      </w:r>
      <w:r>
        <w:rPr>
          <w:rStyle w:val="apple-converted-space"/>
          <w:color w:val="000000"/>
          <w:sz w:val="26"/>
          <w:szCs w:val="26"/>
        </w:rPr>
        <w:t> </w:t>
      </w:r>
      <w:r>
        <w:rPr>
          <w:rFonts w:ascii="ヒラギノ明朝Pro W3" w:eastAsia="ヒラギノ明朝Pro W3" w:hint="eastAsia"/>
          <w:color w:val="000000"/>
          <w:sz w:val="26"/>
          <w:szCs w:val="26"/>
        </w:rPr>
        <w:t>（神）へと置き換えられているのである。真性の書物はラテン語、シリア語版において見て取れ、ギリシャの理論において、またラテンの父祖たちの間にも存在している。そしてこういった、聖ヨハネの三人の証人といった欺瞞は、アイザック・ニュートン卿によって見事に看破されているのだ。</w:t>
      </w:r>
      <w:proofErr w:type="gramStart"/>
      <w:r>
        <w:rPr>
          <w:rFonts w:ascii="ヒラギノ明朝Pro W3" w:eastAsia="ヒラギノ明朝Pro W3" w:hint="eastAsia"/>
          <w:color w:val="000000"/>
          <w:sz w:val="26"/>
          <w:szCs w:val="26"/>
        </w:rPr>
        <w:t>”</w:t>
      </w:r>
      <w:bookmarkStart w:id="4" w:name="_ftnref14442"/>
      <w:proofErr w:type="gramEnd"/>
      <w:r>
        <w:rPr>
          <w:color w:val="000000"/>
          <w:sz w:val="26"/>
          <w:szCs w:val="26"/>
        </w:rPr>
        <w:fldChar w:fldCharType="begin"/>
      </w:r>
      <w:r>
        <w:rPr>
          <w:color w:val="000000"/>
          <w:sz w:val="26"/>
          <w:szCs w:val="26"/>
        </w:rPr>
        <w:instrText xml:space="preserve"> HYPERLINK "http://www.islamreligion.com/jp/articles/560/" \l "_ftn14442" \o " Gibbon, Edward, Esq. Vol. 5, Chapter XLVII, p. 207." </w:instrText>
      </w:r>
      <w:r>
        <w:rPr>
          <w:color w:val="000000"/>
          <w:sz w:val="26"/>
          <w:szCs w:val="26"/>
        </w:rPr>
        <w:fldChar w:fldCharType="separate"/>
      </w:r>
      <w:r>
        <w:rPr>
          <w:rStyle w:val="w-footnote-number"/>
          <w:b/>
          <w:bCs/>
          <w:color w:val="800080"/>
          <w:position w:val="2"/>
          <w:sz w:val="21"/>
          <w:szCs w:val="21"/>
          <w:u w:val="single"/>
        </w:rPr>
        <w:t>[5]</w:t>
      </w:r>
      <w:r>
        <w:rPr>
          <w:color w:val="000000"/>
          <w:sz w:val="26"/>
          <w:szCs w:val="26"/>
        </w:rPr>
        <w:fldChar w:fldCharType="end"/>
      </w:r>
      <w:bookmarkEnd w:id="4"/>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欺瞞？これは非常にきつい言葉です。しかし、近代の研究に焦点を当てれば、それが理に叶った言葉遣いであることが分かります。なぜなら“新約聖書の節々は、イエス自身に神格があったことを強調するため、あちこちに修正が施されている</w:t>
      </w:r>
      <w:proofErr w:type="gramStart"/>
      <w:r>
        <w:rPr>
          <w:rFonts w:ascii="ヒラギノ明朝Pro W3" w:eastAsia="ヒラギノ明朝Pro W3" w:hint="eastAsia"/>
          <w:color w:val="000000"/>
          <w:sz w:val="26"/>
          <w:szCs w:val="26"/>
        </w:rPr>
        <w:t>”</w:t>
      </w:r>
      <w:bookmarkStart w:id="5" w:name="_ftnref14443"/>
      <w:proofErr w:type="gramEnd"/>
      <w:r>
        <w:rPr>
          <w:color w:val="000000"/>
          <w:sz w:val="26"/>
          <w:szCs w:val="26"/>
        </w:rPr>
        <w:fldChar w:fldCharType="begin"/>
      </w:r>
      <w:r>
        <w:rPr>
          <w:color w:val="000000"/>
          <w:sz w:val="26"/>
          <w:szCs w:val="26"/>
        </w:rPr>
        <w:instrText xml:space="preserve"> HYPERLINK "http://www.islamreligion.com/jp/articles/560/" \l "_ftn14443" \o " Metzger, Bruce M. and Ehrman, Bart D. The Text of the New Testament: Its Transmission, Corruption, and Restoration. P. 286." </w:instrText>
      </w:r>
      <w:r>
        <w:rPr>
          <w:color w:val="000000"/>
          <w:sz w:val="26"/>
          <w:szCs w:val="26"/>
        </w:rPr>
        <w:fldChar w:fldCharType="separate"/>
      </w:r>
      <w:r>
        <w:rPr>
          <w:rStyle w:val="w-footnote-number"/>
          <w:b/>
          <w:bCs/>
          <w:color w:val="800080"/>
          <w:position w:val="2"/>
          <w:sz w:val="21"/>
          <w:szCs w:val="21"/>
          <w:u w:val="single"/>
        </w:rPr>
        <w:t>[6]</w:t>
      </w:r>
      <w:r>
        <w:rPr>
          <w:color w:val="000000"/>
          <w:sz w:val="26"/>
          <w:szCs w:val="26"/>
        </w:rPr>
        <w:fldChar w:fldCharType="end"/>
      </w:r>
      <w:bookmarkEnd w:id="5"/>
      <w:r>
        <w:rPr>
          <w:rStyle w:val="apple-converted-space"/>
          <w:color w:val="000000"/>
          <w:sz w:val="26"/>
          <w:szCs w:val="26"/>
        </w:rPr>
        <w:t> </w:t>
      </w:r>
      <w:proofErr w:type="spellStart"/>
      <w:r>
        <w:rPr>
          <w:rFonts w:ascii="ヒラギノ明朝Pro W3" w:eastAsia="ヒラギノ明朝Pro W3" w:hint="eastAsia"/>
          <w:color w:val="000000"/>
          <w:sz w:val="26"/>
          <w:szCs w:val="26"/>
        </w:rPr>
        <w:t>からです</w:t>
      </w:r>
      <w:proofErr w:type="spellEnd"/>
      <w:r>
        <w:rPr>
          <w:rFonts w:ascii="ヒラギノ明朝Pro W3" w:eastAsia="ヒラギノ明朝Pro W3" w:hint="eastAsia"/>
          <w:color w:val="000000"/>
          <w:sz w:val="26"/>
          <w:szCs w:val="26"/>
        </w:rPr>
        <w:t>。</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バイブルに修正が施されている？教義上の理由によって？そのような事情だったのであれば、“欺瞞”よりも適した言葉はなかなか見つからないでしょう。</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color w:val="000000"/>
          <w:sz w:val="26"/>
          <w:szCs w:val="26"/>
        </w:rPr>
        <w:t>Misquoting Jesus</w:t>
      </w:r>
      <w:r>
        <w:rPr>
          <w:rFonts w:ascii="ヒラギノ明朝Pro W3" w:eastAsia="ヒラギノ明朝Pro W3" w:hint="eastAsia"/>
          <w:color w:val="000000"/>
          <w:sz w:val="26"/>
          <w:szCs w:val="26"/>
        </w:rPr>
        <w:t>（イエスの誤引用）という本の、“神学的動機による原典の改竄”と銘打たれた章において、エールマン教授は第一テモテ</w:t>
      </w:r>
      <w:r>
        <w:rPr>
          <w:rFonts w:ascii="MS Mincho" w:eastAsia="MS Mincho" w:hAnsi="MS Mincho" w:hint="eastAsia"/>
          <w:color w:val="000000"/>
          <w:sz w:val="26"/>
          <w:szCs w:val="26"/>
        </w:rPr>
        <w:t>3：16</w:t>
      </w:r>
      <w:r>
        <w:rPr>
          <w:rFonts w:ascii="ヒラギノ明朝Pro W3" w:eastAsia="ヒラギノ明朝Pro W3" w:hint="eastAsia"/>
          <w:color w:val="000000"/>
          <w:sz w:val="26"/>
          <w:szCs w:val="26"/>
        </w:rPr>
        <w:t>の改竄について詳細を述べています。それはアイザック・ニュートン卿によって発見されているだけでなく、</w:t>
      </w:r>
      <w:r>
        <w:rPr>
          <w:rFonts w:ascii="MS Mincho" w:eastAsia="MS Mincho" w:hAnsi="MS Mincho" w:hint="eastAsia"/>
          <w:color w:val="000000"/>
          <w:sz w:val="26"/>
          <w:szCs w:val="26"/>
        </w:rPr>
        <w:t>18</w:t>
      </w:r>
      <w:r>
        <w:rPr>
          <w:rFonts w:ascii="ヒラギノ明朝Pro W3" w:eastAsia="ヒラギノ明朝Pro W3" w:hint="eastAsia"/>
          <w:color w:val="000000"/>
          <w:sz w:val="26"/>
          <w:szCs w:val="26"/>
        </w:rPr>
        <w:t>世紀の学者ヨハン・ヤコブ・ヴェットスタインによれば、“後世の写本は、「だれ」が「神」（は肉において現れ）になるように原典を改変している。つまり、後世の修正者は、キリストの神格性が強調されるように原典を変更しているのである・・・しかし現存する最古かつ最良の写本によれば、肉において現れたのはキリストであり、それが神であるとは書かれていないのである。</w:t>
      </w:r>
      <w:proofErr w:type="gramStart"/>
      <w:r>
        <w:rPr>
          <w:rFonts w:ascii="ヒラギノ明朝Pro W3" w:eastAsia="ヒラギノ明朝Pro W3" w:hint="eastAsia"/>
          <w:color w:val="000000"/>
          <w:sz w:val="26"/>
          <w:szCs w:val="26"/>
        </w:rPr>
        <w:t>”</w:t>
      </w:r>
      <w:bookmarkStart w:id="6" w:name="_ftnref14444"/>
      <w:proofErr w:type="gramEnd"/>
      <w:r>
        <w:rPr>
          <w:color w:val="000000"/>
          <w:sz w:val="26"/>
          <w:szCs w:val="26"/>
        </w:rPr>
        <w:fldChar w:fldCharType="begin"/>
      </w:r>
      <w:r>
        <w:rPr>
          <w:color w:val="000000"/>
          <w:sz w:val="26"/>
          <w:szCs w:val="26"/>
        </w:rPr>
        <w:instrText xml:space="preserve"> HYPERLINK "http://www.islamreligion.com/jp/articles/560/" \l "_ftn14444" \o " Ehrman, Bart D. Misquoting Jesus. P. 157." </w:instrText>
      </w:r>
      <w:r>
        <w:rPr>
          <w:color w:val="000000"/>
          <w:sz w:val="26"/>
          <w:szCs w:val="26"/>
        </w:rPr>
        <w:fldChar w:fldCharType="separate"/>
      </w:r>
      <w:r>
        <w:rPr>
          <w:rStyle w:val="w-footnote-number"/>
          <w:b/>
          <w:bCs/>
          <w:color w:val="800080"/>
          <w:position w:val="2"/>
          <w:sz w:val="21"/>
          <w:szCs w:val="21"/>
          <w:u w:val="single"/>
        </w:rPr>
        <w:t>[7]</w:t>
      </w:r>
      <w:r>
        <w:rPr>
          <w:color w:val="000000"/>
          <w:sz w:val="26"/>
          <w:szCs w:val="26"/>
        </w:rPr>
        <w:fldChar w:fldCharType="end"/>
      </w:r>
      <w:bookmarkEnd w:id="6"/>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エールマンによれば、初期の五冊の写本においてこの改竄は既に顕著であったと強調しています。バイブル写本として支配的となった中世の写本及びに英語による初期の翻訳も、“最初期・最善”のものなどではなく、同様に改竄されたものでした。</w:t>
      </w:r>
      <w:bookmarkStart w:id="7" w:name="_ftnref14445"/>
      <w:r>
        <w:rPr>
          <w:color w:val="000000"/>
          <w:sz w:val="26"/>
          <w:szCs w:val="26"/>
        </w:rPr>
        <w:fldChar w:fldCharType="begin"/>
      </w:r>
      <w:r>
        <w:rPr>
          <w:color w:val="000000"/>
          <w:sz w:val="26"/>
          <w:szCs w:val="26"/>
        </w:rPr>
        <w:instrText xml:space="preserve"> HYPERLINK "http://www.islamreligion.com/jp/articles/560/" \l "_ftn14445" \o " Ehrman, Bart D. Misquoting Jesus. P. 157." </w:instrText>
      </w:r>
      <w:r>
        <w:rPr>
          <w:color w:val="000000"/>
          <w:sz w:val="26"/>
          <w:szCs w:val="26"/>
        </w:rPr>
        <w:fldChar w:fldCharType="separate"/>
      </w:r>
      <w:r>
        <w:rPr>
          <w:rStyle w:val="w-footnote-number"/>
          <w:b/>
          <w:bCs/>
          <w:color w:val="800080"/>
          <w:position w:val="2"/>
          <w:sz w:val="21"/>
          <w:szCs w:val="21"/>
          <w:u w:val="single"/>
        </w:rPr>
        <w:t>[8]</w:t>
      </w:r>
      <w:r>
        <w:rPr>
          <w:color w:val="000000"/>
          <w:sz w:val="26"/>
          <w:szCs w:val="26"/>
        </w:rPr>
        <w:fldChar w:fldCharType="end"/>
      </w:r>
      <w:bookmarkEnd w:id="7"/>
      <w:r>
        <w:rPr>
          <w:rStyle w:val="apple-converted-space"/>
          <w:color w:val="000000"/>
          <w:sz w:val="26"/>
          <w:szCs w:val="26"/>
        </w:rPr>
        <w:t> </w:t>
      </w:r>
      <w:proofErr w:type="spellStart"/>
      <w:r>
        <w:rPr>
          <w:rFonts w:ascii="ヒラギノ明朝Pro W3" w:eastAsia="ヒラギノ明朝Pro W3" w:hint="eastAsia"/>
          <w:color w:val="000000"/>
          <w:sz w:val="26"/>
          <w:szCs w:val="26"/>
        </w:rPr>
        <w:t>従って、教会が現実よりも神学に焦点を置いた結果、中世以降のキリスト教の教義は腐敗という損害を被ったのです</w:t>
      </w:r>
      <w:proofErr w:type="spellEnd"/>
      <w:r>
        <w:rPr>
          <w:rFonts w:ascii="ヒラギノ明朝Pro W3" w:eastAsia="ヒラギノ明朝Pro W3" w:hint="eastAsia"/>
          <w:color w:val="000000"/>
          <w:sz w:val="26"/>
          <w:szCs w:val="26"/>
        </w:rPr>
        <w:t>。</w:t>
      </w:r>
      <w:bookmarkStart w:id="8" w:name="_ftnref14446"/>
      <w:r>
        <w:rPr>
          <w:color w:val="000000"/>
          <w:sz w:val="26"/>
          <w:szCs w:val="26"/>
        </w:rPr>
        <w:fldChar w:fldCharType="begin"/>
      </w:r>
      <w:r>
        <w:rPr>
          <w:color w:val="000000"/>
          <w:sz w:val="26"/>
          <w:szCs w:val="26"/>
        </w:rPr>
        <w:instrText xml:space="preserve"> HYPERLINK "http://www.islamreligion.com/jp/articles/560/" \l "_ftn14446" \o " </w:instrText>
      </w:r>
      <w:r>
        <w:rPr>
          <w:rFonts w:ascii="MS Mincho" w:eastAsia="MS Mincho" w:hAnsi="MS Mincho" w:cs="MS Mincho" w:hint="eastAsia"/>
          <w:color w:val="000000"/>
          <w:sz w:val="26"/>
          <w:szCs w:val="26"/>
        </w:rPr>
        <w:instrText>更なる解明については、</w:instrText>
      </w:r>
      <w:r>
        <w:rPr>
          <w:color w:val="000000"/>
          <w:sz w:val="26"/>
          <w:szCs w:val="26"/>
        </w:rPr>
        <w:instrText>Metzger, Bruce M. A Textual Commentary on the Greek New Testament. Pp. 573</w:instrText>
      </w:r>
      <w:r>
        <w:rPr>
          <w:rFonts w:ascii="Cambria Math" w:hAnsi="Cambria Math" w:cs="Cambria Math"/>
          <w:color w:val="000000"/>
          <w:sz w:val="26"/>
          <w:szCs w:val="26"/>
        </w:rPr>
        <w:instrText>‐</w:instrText>
      </w:r>
      <w:r>
        <w:rPr>
          <w:color w:val="000000"/>
          <w:sz w:val="26"/>
          <w:szCs w:val="26"/>
        </w:rPr>
        <w:instrText>4</w:instrText>
      </w:r>
      <w:r>
        <w:rPr>
          <w:rFonts w:ascii="MS Mincho" w:eastAsia="MS Mincho" w:hAnsi="MS Mincho" w:cs="MS Mincho" w:hint="eastAsia"/>
          <w:color w:val="000000"/>
          <w:sz w:val="26"/>
          <w:szCs w:val="26"/>
        </w:rPr>
        <w:instrText>を参照のこと。</w:instrText>
      </w:r>
      <w:r>
        <w:rPr>
          <w:color w:val="000000"/>
          <w:sz w:val="26"/>
          <w:szCs w:val="26"/>
        </w:rPr>
        <w:instrText xml:space="preserve">" </w:instrText>
      </w:r>
      <w:r>
        <w:rPr>
          <w:color w:val="000000"/>
          <w:sz w:val="26"/>
          <w:szCs w:val="26"/>
        </w:rPr>
        <w:fldChar w:fldCharType="separate"/>
      </w:r>
      <w:r>
        <w:rPr>
          <w:rStyle w:val="w-footnote-number"/>
          <w:b/>
          <w:bCs/>
          <w:color w:val="800080"/>
          <w:position w:val="2"/>
          <w:sz w:val="21"/>
          <w:szCs w:val="21"/>
          <w:u w:val="single"/>
        </w:rPr>
        <w:t>[9]</w:t>
      </w:r>
      <w:r>
        <w:rPr>
          <w:color w:val="000000"/>
          <w:sz w:val="26"/>
          <w:szCs w:val="26"/>
        </w:rPr>
        <w:fldChar w:fldCharType="end"/>
      </w:r>
      <w:bookmarkEnd w:id="8"/>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t>エールマンは加えています：“ヴェットスタインが調査を進めるにつれ、キリストの神格性を主張する教義に利用されている節々には、テキスト上の問題があることが判明したのです。それらの問題が分析された結果、大半のケースではイエスの神格性に言及する決定的な要素が取り除かれたのです。</w:t>
      </w:r>
      <w:proofErr w:type="gramStart"/>
      <w:r>
        <w:rPr>
          <w:rFonts w:ascii="ヒラギノ明朝Pro W3" w:eastAsia="ヒラギノ明朝Pro W3" w:hint="eastAsia"/>
          <w:color w:val="000000"/>
          <w:sz w:val="26"/>
          <w:szCs w:val="26"/>
        </w:rPr>
        <w:t>”</w:t>
      </w:r>
      <w:bookmarkStart w:id="9" w:name="_ftnref14447"/>
      <w:proofErr w:type="gramEnd"/>
      <w:r>
        <w:rPr>
          <w:color w:val="000000"/>
          <w:sz w:val="26"/>
          <w:szCs w:val="26"/>
        </w:rPr>
        <w:fldChar w:fldCharType="begin"/>
      </w:r>
      <w:r>
        <w:rPr>
          <w:color w:val="000000"/>
          <w:sz w:val="26"/>
          <w:szCs w:val="26"/>
        </w:rPr>
        <w:instrText xml:space="preserve"> HYPERLINK "http://www.islamreligion.com/jp/articles/560/" \l "_ftn14447" \o " Ehrman, Bart D. Misquoting Jesus. P. 113." </w:instrText>
      </w:r>
      <w:r>
        <w:rPr>
          <w:color w:val="000000"/>
          <w:sz w:val="26"/>
          <w:szCs w:val="26"/>
        </w:rPr>
        <w:fldChar w:fldCharType="separate"/>
      </w:r>
      <w:r>
        <w:rPr>
          <w:rStyle w:val="w-footnote-number"/>
          <w:b/>
          <w:bCs/>
          <w:color w:val="800080"/>
          <w:position w:val="2"/>
          <w:sz w:val="21"/>
          <w:szCs w:val="21"/>
          <w:u w:val="single"/>
        </w:rPr>
        <w:t>[10]</w:t>
      </w:r>
      <w:r>
        <w:rPr>
          <w:color w:val="000000"/>
          <w:sz w:val="26"/>
          <w:szCs w:val="26"/>
        </w:rPr>
        <w:fldChar w:fldCharType="end"/>
      </w:r>
      <w:bookmarkEnd w:id="9"/>
    </w:p>
    <w:p w:rsidR="00F73719" w:rsidRDefault="00F73719" w:rsidP="00F73719">
      <w:pPr>
        <w:pStyle w:val="w-body-text-1"/>
        <w:shd w:val="clear" w:color="auto" w:fill="E1F4FD"/>
        <w:spacing w:before="0" w:beforeAutospacing="0" w:after="160" w:afterAutospacing="0"/>
        <w:ind w:firstLine="397"/>
        <w:rPr>
          <w:color w:val="000000"/>
          <w:sz w:val="26"/>
          <w:szCs w:val="26"/>
        </w:rPr>
      </w:pPr>
      <w:r>
        <w:rPr>
          <w:rFonts w:ascii="ヒラギノ明朝Pro W3" w:eastAsia="ヒラギノ明朝Pro W3" w:hint="eastAsia"/>
          <w:color w:val="000000"/>
          <w:sz w:val="26"/>
          <w:szCs w:val="26"/>
        </w:rPr>
        <w:lastRenderedPageBreak/>
        <w:t>上述されたことに基づいて、</w:t>
      </w:r>
      <w:r>
        <w:rPr>
          <w:rFonts w:ascii="MS Mincho" w:eastAsia="MS Mincho" w:hAnsi="MS Mincho" w:hint="eastAsia"/>
          <w:color w:val="000000"/>
          <w:sz w:val="26"/>
          <w:szCs w:val="26"/>
        </w:rPr>
        <w:t>20</w:t>
      </w:r>
      <w:r>
        <w:rPr>
          <w:rFonts w:ascii="ヒラギノ明朝Pro W3" w:eastAsia="ヒラギノ明朝Pro W3" w:hint="eastAsia"/>
          <w:color w:val="000000"/>
          <w:sz w:val="26"/>
          <w:szCs w:val="26"/>
        </w:rPr>
        <w:t>世紀キリスト教がイエスの神格性を否定する人々をも包容するようになったことは驚くに値しないでしょう。こうした実情の最たる兆候は、次のロンドン・デイリー・ニュースによる報道に現れているのではないでしょうか：“過半数の英国国教会の主教は、イエス・キリストが神であると信じることは義務ではないと述べていることが、本日発行された調査によって判明しています。</w:t>
      </w:r>
      <w:proofErr w:type="gramStart"/>
      <w:r>
        <w:rPr>
          <w:rFonts w:ascii="ヒラギノ明朝Pro W3" w:eastAsia="ヒラギノ明朝Pro W3" w:hint="eastAsia"/>
          <w:color w:val="000000"/>
          <w:sz w:val="26"/>
          <w:szCs w:val="26"/>
        </w:rPr>
        <w:t>”</w:t>
      </w:r>
      <w:bookmarkStart w:id="10" w:name="_ftnref14448"/>
      <w:proofErr w:type="gramEnd"/>
      <w:r>
        <w:rPr>
          <w:color w:val="000000"/>
          <w:sz w:val="26"/>
          <w:szCs w:val="26"/>
        </w:rPr>
        <w:fldChar w:fldCharType="begin"/>
      </w:r>
      <w:r>
        <w:rPr>
          <w:color w:val="000000"/>
          <w:sz w:val="26"/>
          <w:szCs w:val="26"/>
        </w:rPr>
        <w:instrText xml:space="preserve"> HYPERLINK "http://www.islamreligion.com/jp/articles/560/" \l "_ftn14448" \o " </w:instrText>
      </w:r>
      <w:r>
        <w:rPr>
          <w:rFonts w:ascii="MS Mincho" w:eastAsia="MS Mincho" w:hAnsi="MS Mincho" w:cs="MS Mincho" w:hint="eastAsia"/>
          <w:color w:val="000000"/>
          <w:sz w:val="26"/>
          <w:szCs w:val="26"/>
        </w:rPr>
        <w:instrText>ロンドン・デイリー・ニュース、</w:instrText>
      </w:r>
      <w:r>
        <w:rPr>
          <w:color w:val="000000"/>
          <w:sz w:val="26"/>
          <w:szCs w:val="26"/>
        </w:rPr>
        <w:instrText>1984</w:instrText>
      </w:r>
      <w:r>
        <w:rPr>
          <w:rFonts w:ascii="MS Mincho" w:eastAsia="MS Mincho" w:hAnsi="MS Mincho" w:cs="MS Mincho" w:hint="eastAsia"/>
          <w:color w:val="000000"/>
          <w:sz w:val="26"/>
          <w:szCs w:val="26"/>
        </w:rPr>
        <w:instrText>年</w:instrText>
      </w:r>
      <w:r>
        <w:rPr>
          <w:color w:val="000000"/>
          <w:sz w:val="26"/>
          <w:szCs w:val="26"/>
        </w:rPr>
        <w:instrText>6</w:instrText>
      </w:r>
      <w:r>
        <w:rPr>
          <w:rFonts w:ascii="MS Mincho" w:eastAsia="MS Mincho" w:hAnsi="MS Mincho" w:cs="MS Mincho" w:hint="eastAsia"/>
          <w:color w:val="000000"/>
          <w:sz w:val="26"/>
          <w:szCs w:val="26"/>
        </w:rPr>
        <w:instrText>月</w:instrText>
      </w:r>
      <w:r>
        <w:rPr>
          <w:color w:val="000000"/>
          <w:sz w:val="26"/>
          <w:szCs w:val="26"/>
        </w:rPr>
        <w:instrText>25</w:instrText>
      </w:r>
      <w:r>
        <w:rPr>
          <w:rFonts w:ascii="MS Mincho" w:eastAsia="MS Mincho" w:hAnsi="MS Mincho" w:cs="MS Mincho" w:hint="eastAsia"/>
          <w:color w:val="000000"/>
          <w:sz w:val="26"/>
          <w:szCs w:val="26"/>
        </w:rPr>
        <w:instrText>日号</w:instrText>
      </w:r>
      <w:r>
        <w:rPr>
          <w:color w:val="000000"/>
          <w:sz w:val="26"/>
          <w:szCs w:val="26"/>
        </w:rPr>
        <w:instrText xml:space="preserve">" </w:instrText>
      </w:r>
      <w:r>
        <w:rPr>
          <w:color w:val="000000"/>
          <w:sz w:val="26"/>
          <w:szCs w:val="26"/>
        </w:rPr>
        <w:fldChar w:fldCharType="separate"/>
      </w:r>
      <w:r>
        <w:rPr>
          <w:rStyle w:val="w-footnote-number"/>
          <w:b/>
          <w:bCs/>
          <w:color w:val="800080"/>
          <w:position w:val="2"/>
          <w:sz w:val="21"/>
          <w:szCs w:val="21"/>
          <w:u w:val="single"/>
        </w:rPr>
        <w:t>[11]</w:t>
      </w:r>
      <w:r>
        <w:rPr>
          <w:color w:val="000000"/>
          <w:sz w:val="26"/>
          <w:szCs w:val="26"/>
        </w:rPr>
        <w:fldChar w:fldCharType="end"/>
      </w:r>
      <w:bookmarkEnd w:id="10"/>
      <w:r>
        <w:rPr>
          <w:rStyle w:val="apple-converted-space"/>
          <w:color w:val="000000"/>
          <w:sz w:val="26"/>
          <w:szCs w:val="26"/>
        </w:rPr>
        <w:t> </w:t>
      </w:r>
      <w:r>
        <w:rPr>
          <w:rFonts w:ascii="ヒラギノ明朝Pro W3" w:eastAsia="ヒラギノ明朝Pro W3" w:hint="eastAsia"/>
          <w:color w:val="000000"/>
          <w:sz w:val="26"/>
          <w:szCs w:val="26"/>
        </w:rPr>
        <w:t>特筆に値することとしては、調査の対象となったのは牧師ではなく主教であることです。これで教区民たちは、彼らの主教を信じないとなれば、誰を信じて良いのか分からずに困惑してしまうことでしょう！</w:t>
      </w:r>
    </w:p>
    <w:p w:rsidR="00F73719" w:rsidRDefault="00F73719" w:rsidP="00F73719">
      <w:pPr>
        <w:pStyle w:val="w-body-text-1"/>
        <w:shd w:val="clear" w:color="auto" w:fill="E1F4FD"/>
        <w:spacing w:before="0" w:beforeAutospacing="0" w:after="160" w:afterAutospacing="0"/>
        <w:ind w:firstLine="397"/>
        <w:rPr>
          <w:color w:val="000000"/>
          <w:sz w:val="26"/>
          <w:szCs w:val="26"/>
        </w:rPr>
      </w:pPr>
      <w:r>
        <w:rPr>
          <w:b/>
          <w:bCs/>
          <w:color w:val="000000"/>
          <w:sz w:val="26"/>
          <w:szCs w:val="26"/>
        </w:rPr>
        <w:t> </w:t>
      </w:r>
    </w:p>
    <w:p w:rsidR="00F73719" w:rsidRDefault="00F73719" w:rsidP="00F73719">
      <w:pPr>
        <w:pStyle w:val="w-hadeeth-or-bible"/>
        <w:shd w:val="clear" w:color="auto" w:fill="E1F4FD"/>
        <w:spacing w:before="0" w:beforeAutospacing="0" w:after="160" w:afterAutospacing="0"/>
        <w:jc w:val="center"/>
        <w:rPr>
          <w:b/>
          <w:bCs/>
          <w:color w:val="000000"/>
          <w:sz w:val="26"/>
          <w:szCs w:val="26"/>
        </w:rPr>
      </w:pPr>
      <w:r>
        <w:rPr>
          <w:color w:val="000000"/>
          <w:sz w:val="26"/>
          <w:szCs w:val="26"/>
        </w:rPr>
        <w:t>Copyright © 2010 Laurence B. Brown; used by permission.</w:t>
      </w:r>
    </w:p>
    <w:p w:rsidR="00F73719" w:rsidRDefault="00F73719" w:rsidP="00F73719">
      <w:pPr>
        <w:pStyle w:val="w-hadeeth-or-bible"/>
        <w:shd w:val="clear" w:color="auto" w:fill="E1F4FD"/>
        <w:spacing w:before="0" w:beforeAutospacing="0" w:after="160" w:afterAutospacing="0"/>
        <w:rPr>
          <w:b/>
          <w:bCs/>
          <w:color w:val="000000"/>
          <w:sz w:val="26"/>
          <w:szCs w:val="26"/>
        </w:rPr>
      </w:pPr>
      <w:r>
        <w:rPr>
          <w:rFonts w:ascii="ヒラギノ明朝Pro W3" w:eastAsia="ヒラギノ明朝Pro W3" w:hint="eastAsia"/>
          <w:color w:val="000000"/>
          <w:sz w:val="26"/>
          <w:szCs w:val="26"/>
        </w:rPr>
        <w:t>上記はブラウン博士の近刊書である</w:t>
      </w:r>
      <w:r>
        <w:rPr>
          <w:rStyle w:val="apple-converted-space"/>
          <w:i/>
          <w:iCs/>
          <w:color w:val="000000"/>
          <w:sz w:val="26"/>
          <w:szCs w:val="26"/>
        </w:rPr>
        <w:t> </w:t>
      </w:r>
      <w:r>
        <w:rPr>
          <w:i/>
          <w:iCs/>
          <w:color w:val="000000"/>
          <w:sz w:val="26"/>
          <w:szCs w:val="26"/>
        </w:rPr>
        <w:t>MisGod’ed</w:t>
      </w:r>
      <w:r>
        <w:rPr>
          <w:rStyle w:val="apple-converted-space"/>
          <w:i/>
          <w:iCs/>
          <w:color w:val="000000"/>
          <w:sz w:val="26"/>
          <w:szCs w:val="26"/>
        </w:rPr>
        <w:t> </w:t>
      </w:r>
      <w:r>
        <w:rPr>
          <w:rFonts w:ascii="ヒラギノ明朝Pro W3" w:eastAsia="ヒラギノ明朝Pro W3" w:hint="eastAsia"/>
          <w:color w:val="000000"/>
          <w:sz w:val="26"/>
          <w:szCs w:val="26"/>
        </w:rPr>
        <w:t>からの抄録です。以上は続編である</w:t>
      </w:r>
      <w:r>
        <w:rPr>
          <w:rStyle w:val="apple-converted-space"/>
          <w:i/>
          <w:iCs/>
          <w:color w:val="000000"/>
          <w:sz w:val="26"/>
          <w:szCs w:val="26"/>
        </w:rPr>
        <w:t> </w:t>
      </w:r>
      <w:r>
        <w:rPr>
          <w:i/>
          <w:iCs/>
          <w:color w:val="000000"/>
          <w:sz w:val="26"/>
          <w:szCs w:val="26"/>
        </w:rPr>
        <w:t>God’ed</w:t>
      </w:r>
      <w:r>
        <w:rPr>
          <w:rStyle w:val="apple-converted-space"/>
          <w:i/>
          <w:iCs/>
          <w:color w:val="000000"/>
          <w:sz w:val="26"/>
          <w:szCs w:val="26"/>
        </w:rPr>
        <w:t> </w:t>
      </w:r>
      <w:r>
        <w:rPr>
          <w:rFonts w:ascii="ヒラギノ明朝Pro W3" w:eastAsia="ヒラギノ明朝Pro W3" w:hint="eastAsia"/>
          <w:color w:val="000000"/>
          <w:sz w:val="26"/>
          <w:szCs w:val="26"/>
        </w:rPr>
        <w:t>と共に発行予定となっています。両書ともにブラウン博士のホームページ</w:t>
      </w:r>
      <w:r>
        <w:rPr>
          <w:rStyle w:val="apple-converted-space"/>
          <w:color w:val="000000"/>
          <w:sz w:val="26"/>
          <w:szCs w:val="26"/>
        </w:rPr>
        <w:t> </w:t>
      </w:r>
      <w:hyperlink r:id="rId7" w:history="1">
        <w:r>
          <w:rPr>
            <w:rStyle w:val="hyperlink1"/>
            <w:color w:val="800080"/>
            <w:sz w:val="26"/>
            <w:szCs w:val="26"/>
            <w:u w:val="single"/>
          </w:rPr>
          <w:t>www.LevelTruth.com</w:t>
        </w:r>
      </w:hyperlink>
      <w:r>
        <w:rPr>
          <w:rFonts w:ascii="ヒラギノ明朝Pro W3" w:eastAsia="ヒラギノ明朝Pro W3" w:hint="eastAsia"/>
          <w:color w:val="000000"/>
          <w:sz w:val="26"/>
          <w:szCs w:val="26"/>
        </w:rPr>
        <w:t>でサンプルを読むことが出来ます。ブラウン博士へは、</w:t>
      </w:r>
      <w:hyperlink r:id="rId8" w:history="1">
        <w:r>
          <w:rPr>
            <w:rStyle w:val="hyperlink1"/>
            <w:color w:val="800080"/>
            <w:sz w:val="26"/>
            <w:szCs w:val="26"/>
            <w:u w:val="single"/>
          </w:rPr>
          <w:t>BrownL38@yahoo.com</w:t>
        </w:r>
      </w:hyperlink>
      <w:r>
        <w:rPr>
          <w:rStyle w:val="apple-converted-space"/>
          <w:color w:val="000000"/>
          <w:sz w:val="26"/>
          <w:szCs w:val="26"/>
        </w:rPr>
        <w:t> </w:t>
      </w:r>
      <w:r>
        <w:rPr>
          <w:rFonts w:ascii="ヒラギノ明朝Pro W3" w:eastAsia="ヒラギノ明朝Pro W3" w:hint="eastAsia"/>
          <w:color w:val="000000"/>
          <w:sz w:val="26"/>
          <w:szCs w:val="26"/>
        </w:rPr>
        <w:t>からコンタクトすることが出来ます。</w:t>
      </w:r>
    </w:p>
    <w:p w:rsidR="00F73719" w:rsidRDefault="00F73719" w:rsidP="00F7371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73719" w:rsidRDefault="00F73719" w:rsidP="00F7371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73719" w:rsidRDefault="00F73719" w:rsidP="00F7371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1" w:name="_ftn14438"/>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"_ftnref14438"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1"/>
      <w:r>
        <w:rPr>
          <w:rStyle w:val="apple-converted-space"/>
          <w:color w:val="000000"/>
          <w:sz w:val="22"/>
          <w:szCs w:val="22"/>
        </w:rPr>
        <w:t> </w:t>
      </w:r>
      <w:r>
        <w:rPr>
          <w:rFonts w:ascii="ヒラギノ角ゴPro W3" w:eastAsia="ヒラギノ角ゴPro W3" w:hint="eastAsia"/>
          <w:color w:val="000000"/>
          <w:sz w:val="22"/>
          <w:szCs w:val="22"/>
        </w:rPr>
        <w:t>マタイ伝</w:t>
      </w:r>
      <w:r>
        <w:rPr>
          <w:color w:val="000000"/>
          <w:sz w:val="22"/>
          <w:szCs w:val="22"/>
        </w:rPr>
        <w:t>24</w:t>
      </w:r>
      <w:r>
        <w:rPr>
          <w:rFonts w:ascii="MS Mincho" w:eastAsia="MS Mincho" w:hAnsi="MS Mincho" w:hint="eastAsia"/>
          <w:color w:val="000000"/>
          <w:sz w:val="22"/>
          <w:szCs w:val="22"/>
        </w:rPr>
        <w:t>：</w:t>
      </w:r>
      <w:r>
        <w:rPr>
          <w:color w:val="000000"/>
          <w:sz w:val="22"/>
          <w:szCs w:val="22"/>
        </w:rPr>
        <w:t>36</w:t>
      </w:r>
      <w:r>
        <w:rPr>
          <w:rFonts w:ascii="ヒラギノ角ゴPro W3" w:eastAsia="ヒラギノ角ゴPro W3" w:hint="eastAsia"/>
          <w:color w:val="000000"/>
          <w:sz w:val="22"/>
          <w:szCs w:val="22"/>
        </w:rPr>
        <w:t>、ルカ伝</w:t>
      </w:r>
      <w:r>
        <w:rPr>
          <w:color w:val="000000"/>
          <w:sz w:val="22"/>
          <w:szCs w:val="22"/>
        </w:rPr>
        <w:t>23</w:t>
      </w:r>
      <w:r>
        <w:rPr>
          <w:rFonts w:ascii="MS Mincho" w:eastAsia="MS Mincho" w:hAnsi="MS Mincho" w:hint="eastAsia"/>
          <w:color w:val="000000"/>
          <w:sz w:val="22"/>
          <w:szCs w:val="22"/>
        </w:rPr>
        <w:t>：</w:t>
      </w:r>
      <w:r>
        <w:rPr>
          <w:color w:val="000000"/>
          <w:sz w:val="22"/>
          <w:szCs w:val="22"/>
        </w:rPr>
        <w:t>46</w:t>
      </w:r>
      <w:r>
        <w:rPr>
          <w:rFonts w:ascii="ヒラギノ角ゴPro W3" w:eastAsia="ヒラギノ角ゴPro W3" w:hint="eastAsia"/>
          <w:color w:val="000000"/>
          <w:sz w:val="22"/>
          <w:szCs w:val="22"/>
        </w:rPr>
        <w:t>、ヨハネ伝</w:t>
      </w:r>
      <w:r>
        <w:rPr>
          <w:color w:val="000000"/>
          <w:sz w:val="22"/>
          <w:szCs w:val="22"/>
        </w:rPr>
        <w:t>8</w:t>
      </w:r>
      <w:r>
        <w:rPr>
          <w:rFonts w:ascii="MS Mincho" w:eastAsia="MS Mincho" w:hAnsi="MS Mincho" w:hint="eastAsia"/>
          <w:color w:val="000000"/>
          <w:sz w:val="22"/>
          <w:szCs w:val="22"/>
        </w:rPr>
        <w:t>：</w:t>
      </w:r>
      <w:r>
        <w:rPr>
          <w:color w:val="000000"/>
          <w:sz w:val="22"/>
          <w:szCs w:val="22"/>
        </w:rPr>
        <w:t>42</w:t>
      </w:r>
      <w:r>
        <w:rPr>
          <w:rFonts w:ascii="ヒラギノ角ゴPro W3" w:eastAsia="ヒラギノ角ゴPro W3" w:hint="eastAsia"/>
          <w:color w:val="000000"/>
          <w:sz w:val="22"/>
          <w:szCs w:val="22"/>
        </w:rPr>
        <w:t>、ヨハネ伝</w:t>
      </w:r>
      <w:r>
        <w:rPr>
          <w:color w:val="000000"/>
          <w:sz w:val="22"/>
          <w:szCs w:val="22"/>
        </w:rPr>
        <w:t>17</w:t>
      </w:r>
      <w:r>
        <w:rPr>
          <w:rFonts w:ascii="MS Mincho" w:eastAsia="MS Mincho" w:hAnsi="MS Mincho" w:hint="eastAsia"/>
          <w:color w:val="000000"/>
          <w:sz w:val="22"/>
          <w:szCs w:val="22"/>
        </w:rPr>
        <w:t>：</w:t>
      </w:r>
      <w:r>
        <w:rPr>
          <w:color w:val="000000"/>
          <w:sz w:val="22"/>
          <w:szCs w:val="22"/>
        </w:rPr>
        <w:t>6</w:t>
      </w:r>
      <w:r>
        <w:rPr>
          <w:rFonts w:ascii="MS Mincho" w:eastAsia="MS Mincho" w:hAnsi="MS Mincho" w:hint="eastAsia"/>
          <w:color w:val="000000"/>
          <w:sz w:val="22"/>
          <w:szCs w:val="22"/>
        </w:rPr>
        <w:t>−</w:t>
      </w:r>
      <w:r>
        <w:rPr>
          <w:color w:val="000000"/>
          <w:sz w:val="22"/>
          <w:szCs w:val="22"/>
        </w:rPr>
        <w:t>8</w:t>
      </w:r>
      <w:r>
        <w:rPr>
          <w:rFonts w:ascii="ヒラギノ角ゴPro W3" w:eastAsia="ヒラギノ角ゴPro W3" w:hint="eastAsia"/>
          <w:color w:val="000000"/>
          <w:sz w:val="22"/>
          <w:szCs w:val="22"/>
        </w:rPr>
        <w:t>も参照。</w:t>
      </w:r>
    </w:p>
    <w:bookmarkStart w:id="12" w:name="_ftn14439"/>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"_ftnref14439"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2"/>
      <w:r>
        <w:rPr>
          <w:rStyle w:val="apple-converted-space"/>
          <w:color w:val="000000"/>
          <w:sz w:val="22"/>
          <w:szCs w:val="22"/>
        </w:rPr>
        <w:t> </w:t>
      </w:r>
      <w:r>
        <w:rPr>
          <w:color w:val="000000"/>
          <w:sz w:val="22"/>
          <w:szCs w:val="22"/>
        </w:rPr>
        <w:t xml:space="preserve">Carmichael, Joel. </w:t>
      </w:r>
      <w:proofErr w:type="gramStart"/>
      <w:r>
        <w:rPr>
          <w:color w:val="000000"/>
          <w:sz w:val="22"/>
          <w:szCs w:val="22"/>
        </w:rPr>
        <w:t>p. 203.</w:t>
      </w:r>
      <w:proofErr w:type="gramEnd"/>
    </w:p>
    <w:bookmarkStart w:id="13" w:name="_ftn14440"/>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3"/>
      <w:r>
        <w:rPr>
          <w:rStyle w:val="apple-converted-space"/>
          <w:color w:val="000000"/>
          <w:sz w:val="22"/>
          <w:szCs w:val="22"/>
        </w:rPr>
        <w:t> </w:t>
      </w:r>
      <w:r>
        <w:rPr>
          <w:rFonts w:ascii="ヒラギノ角ゴPro W3" w:eastAsia="ヒラギノ角ゴPro W3" w:hint="eastAsia"/>
          <w:color w:val="000000"/>
          <w:sz w:val="22"/>
          <w:szCs w:val="22"/>
        </w:rPr>
        <w:t>「人間」については使徒行伝</w:t>
      </w:r>
      <w:r>
        <w:rPr>
          <w:color w:val="000000"/>
          <w:sz w:val="22"/>
          <w:szCs w:val="22"/>
        </w:rPr>
        <w:t>2</w:t>
      </w:r>
      <w:r>
        <w:rPr>
          <w:rFonts w:ascii="ヒラギノ角ゴPro W3" w:eastAsia="ヒラギノ角ゴPro W3" w:hint="eastAsia"/>
          <w:color w:val="000000"/>
          <w:sz w:val="22"/>
          <w:szCs w:val="22"/>
        </w:rPr>
        <w:t>：</w:t>
      </w:r>
      <w:r>
        <w:rPr>
          <w:color w:val="000000"/>
          <w:sz w:val="22"/>
          <w:szCs w:val="22"/>
        </w:rPr>
        <w:t>22</w:t>
      </w:r>
      <w:r>
        <w:rPr>
          <w:rFonts w:ascii="MS Mincho" w:eastAsia="MS Mincho" w:hAnsi="MS Mincho" w:hint="eastAsia"/>
          <w:color w:val="000000"/>
          <w:sz w:val="22"/>
          <w:szCs w:val="22"/>
        </w:rPr>
        <w:t>、</w:t>
      </w:r>
      <w:r>
        <w:rPr>
          <w:color w:val="000000"/>
          <w:sz w:val="22"/>
          <w:szCs w:val="22"/>
        </w:rPr>
        <w:t>7</w:t>
      </w:r>
      <w:r>
        <w:rPr>
          <w:rFonts w:ascii="MS Mincho" w:eastAsia="MS Mincho" w:hAnsi="MS Mincho" w:hint="eastAsia"/>
          <w:color w:val="000000"/>
          <w:sz w:val="22"/>
          <w:szCs w:val="22"/>
        </w:rPr>
        <w:t>：</w:t>
      </w:r>
      <w:r>
        <w:rPr>
          <w:color w:val="000000"/>
          <w:sz w:val="22"/>
          <w:szCs w:val="22"/>
        </w:rPr>
        <w:t>56</w:t>
      </w:r>
      <w:r>
        <w:rPr>
          <w:rFonts w:ascii="MS Mincho" w:eastAsia="MS Mincho" w:hAnsi="MS Mincho" w:hint="eastAsia"/>
          <w:color w:val="000000"/>
          <w:sz w:val="22"/>
          <w:szCs w:val="22"/>
        </w:rPr>
        <w:t>、</w:t>
      </w:r>
      <w:r>
        <w:rPr>
          <w:color w:val="000000"/>
          <w:sz w:val="22"/>
          <w:szCs w:val="22"/>
        </w:rPr>
        <w:t>13</w:t>
      </w:r>
      <w:r>
        <w:rPr>
          <w:rFonts w:ascii="MS Mincho" w:eastAsia="MS Mincho" w:hAnsi="MS Mincho" w:hint="eastAsia"/>
          <w:color w:val="000000"/>
          <w:sz w:val="22"/>
          <w:szCs w:val="22"/>
        </w:rPr>
        <w:t>、</w:t>
      </w:r>
      <w:r>
        <w:rPr>
          <w:color w:val="000000"/>
          <w:sz w:val="22"/>
          <w:szCs w:val="22"/>
        </w:rPr>
        <w:t>38</w:t>
      </w:r>
      <w:r>
        <w:rPr>
          <w:rFonts w:ascii="MS Mincho" w:eastAsia="MS Mincho" w:hAnsi="MS Mincho" w:hint="eastAsia"/>
          <w:color w:val="000000"/>
          <w:sz w:val="22"/>
          <w:szCs w:val="22"/>
        </w:rPr>
        <w:t>、</w:t>
      </w:r>
      <w:r>
        <w:rPr>
          <w:color w:val="000000"/>
          <w:sz w:val="22"/>
          <w:szCs w:val="22"/>
        </w:rPr>
        <w:t>17</w:t>
      </w:r>
      <w:r>
        <w:rPr>
          <w:rFonts w:ascii="MS Mincho" w:eastAsia="MS Mincho" w:hAnsi="MS Mincho" w:hint="eastAsia"/>
          <w:color w:val="000000"/>
          <w:sz w:val="22"/>
          <w:szCs w:val="22"/>
        </w:rPr>
        <w:t>：</w:t>
      </w:r>
      <w:r>
        <w:rPr>
          <w:color w:val="000000"/>
          <w:sz w:val="22"/>
          <w:szCs w:val="22"/>
        </w:rPr>
        <w:t>31</w:t>
      </w:r>
      <w:r>
        <w:rPr>
          <w:rFonts w:ascii="ヒラギノ角ゴPro W3" w:eastAsia="ヒラギノ角ゴPro W3" w:hint="eastAsia"/>
          <w:color w:val="000000"/>
          <w:sz w:val="22"/>
          <w:szCs w:val="22"/>
        </w:rPr>
        <w:t>を参照。「神のしもべ」については使徒行伝</w:t>
      </w:r>
      <w:r>
        <w:rPr>
          <w:color w:val="000000"/>
          <w:sz w:val="22"/>
          <w:szCs w:val="22"/>
        </w:rPr>
        <w:t>3</w:t>
      </w:r>
      <w:r>
        <w:rPr>
          <w:rFonts w:ascii="MS Mincho" w:eastAsia="MS Mincho" w:hAnsi="MS Mincho" w:hint="eastAsia"/>
          <w:color w:val="000000"/>
          <w:sz w:val="22"/>
          <w:szCs w:val="22"/>
        </w:rPr>
        <w:t>：</w:t>
      </w:r>
      <w:r>
        <w:rPr>
          <w:color w:val="000000"/>
          <w:sz w:val="22"/>
          <w:szCs w:val="22"/>
        </w:rPr>
        <w:t>13</w:t>
      </w:r>
      <w:r>
        <w:rPr>
          <w:rFonts w:ascii="MS Mincho" w:eastAsia="MS Mincho" w:hAnsi="MS Mincho" w:hint="eastAsia"/>
          <w:color w:val="000000"/>
          <w:sz w:val="22"/>
          <w:szCs w:val="22"/>
        </w:rPr>
        <w:t>、</w:t>
      </w:r>
      <w:r>
        <w:rPr>
          <w:color w:val="000000"/>
          <w:sz w:val="22"/>
          <w:szCs w:val="22"/>
        </w:rPr>
        <w:t>3</w:t>
      </w:r>
      <w:r>
        <w:rPr>
          <w:rFonts w:ascii="MS Mincho" w:eastAsia="MS Mincho" w:hAnsi="MS Mincho" w:hint="eastAsia"/>
          <w:color w:val="000000"/>
          <w:sz w:val="22"/>
          <w:szCs w:val="22"/>
        </w:rPr>
        <w:t>：</w:t>
      </w:r>
      <w:r>
        <w:rPr>
          <w:color w:val="000000"/>
          <w:sz w:val="22"/>
          <w:szCs w:val="22"/>
        </w:rPr>
        <w:t>26</w:t>
      </w:r>
      <w:r>
        <w:rPr>
          <w:rFonts w:ascii="MS Mincho" w:eastAsia="MS Mincho" w:hAnsi="MS Mincho" w:hint="eastAsia"/>
          <w:color w:val="000000"/>
          <w:sz w:val="22"/>
          <w:szCs w:val="22"/>
        </w:rPr>
        <w:t>、</w:t>
      </w:r>
      <w:r>
        <w:rPr>
          <w:color w:val="000000"/>
          <w:sz w:val="22"/>
          <w:szCs w:val="22"/>
        </w:rPr>
        <w:t>4</w:t>
      </w:r>
      <w:r>
        <w:rPr>
          <w:rFonts w:ascii="MS Mincho" w:eastAsia="MS Mincho" w:hAnsi="MS Mincho" w:hint="eastAsia"/>
          <w:color w:val="000000"/>
          <w:sz w:val="22"/>
          <w:szCs w:val="22"/>
        </w:rPr>
        <w:t>：</w:t>
      </w:r>
      <w:r>
        <w:rPr>
          <w:color w:val="000000"/>
          <w:sz w:val="22"/>
          <w:szCs w:val="22"/>
        </w:rPr>
        <w:t>27</w:t>
      </w:r>
      <w:r>
        <w:rPr>
          <w:rFonts w:ascii="MS Mincho" w:eastAsia="MS Mincho" w:hAnsi="MS Mincho" w:hint="eastAsia"/>
          <w:color w:val="000000"/>
          <w:sz w:val="22"/>
          <w:szCs w:val="22"/>
        </w:rPr>
        <w:t>、</w:t>
      </w:r>
      <w:r>
        <w:rPr>
          <w:color w:val="000000"/>
          <w:sz w:val="22"/>
          <w:szCs w:val="22"/>
        </w:rPr>
        <w:t>4</w:t>
      </w:r>
      <w:r>
        <w:rPr>
          <w:rFonts w:ascii="MS Mincho" w:eastAsia="MS Mincho" w:hAnsi="MS Mincho" w:hint="eastAsia"/>
          <w:color w:val="000000"/>
          <w:sz w:val="22"/>
          <w:szCs w:val="22"/>
        </w:rPr>
        <w:t>：</w:t>
      </w:r>
      <w:r>
        <w:rPr>
          <w:color w:val="000000"/>
          <w:sz w:val="22"/>
          <w:szCs w:val="22"/>
        </w:rPr>
        <w:t>30</w:t>
      </w:r>
      <w:r>
        <w:rPr>
          <w:rFonts w:ascii="ヒラギノ角ゴPro W3" w:eastAsia="ヒラギノ角ゴPro W3" w:hint="eastAsia"/>
          <w:color w:val="000000"/>
          <w:sz w:val="22"/>
          <w:szCs w:val="22"/>
        </w:rPr>
        <w:t>を参照。</w:t>
      </w:r>
    </w:p>
    <w:bookmarkStart w:id="14" w:name="_ftn14441"/>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4"/>
      <w:r>
        <w:rPr>
          <w:rStyle w:val="apple-converted-space"/>
          <w:color w:val="000000"/>
          <w:sz w:val="22"/>
          <w:szCs w:val="22"/>
        </w:rPr>
        <w:t> </w:t>
      </w:r>
      <w:r>
        <w:rPr>
          <w:rFonts w:ascii="ヒラギノ角ゴPro W3" w:eastAsia="ヒラギノ角ゴPro W3" w:hint="eastAsia"/>
          <w:color w:val="000000"/>
          <w:sz w:val="22"/>
          <w:szCs w:val="22"/>
        </w:rPr>
        <w:t>過去には一部の神学者たちによってヨハネ伝</w:t>
      </w:r>
      <w:r>
        <w:rPr>
          <w:rFonts w:ascii="MS Mincho" w:eastAsia="MS Mincho" w:hAnsi="MS Mincho" w:hint="eastAsia"/>
          <w:color w:val="000000"/>
          <w:sz w:val="22"/>
          <w:szCs w:val="22"/>
        </w:rPr>
        <w:t>1：14</w:t>
      </w:r>
      <w:r>
        <w:rPr>
          <w:rFonts w:ascii="ヒラギノ角ゴPro W3" w:eastAsia="ヒラギノ角ゴPro W3" w:hint="eastAsia"/>
          <w:color w:val="000000"/>
          <w:sz w:val="22"/>
          <w:szCs w:val="22"/>
        </w:rPr>
        <w:t>、コロサイ人への手紙</w:t>
      </w:r>
      <w:r>
        <w:rPr>
          <w:rFonts w:ascii="MS Mincho" w:eastAsia="MS Mincho" w:hAnsi="MS Mincho" w:hint="eastAsia"/>
          <w:color w:val="000000"/>
          <w:sz w:val="22"/>
          <w:szCs w:val="22"/>
        </w:rPr>
        <w:t>2：9</w:t>
      </w:r>
      <w:r>
        <w:rPr>
          <w:rFonts w:ascii="ヒラギノ角ゴPro W3" w:eastAsia="ヒラギノ角ゴPro W3" w:hint="eastAsia"/>
          <w:color w:val="000000"/>
          <w:sz w:val="22"/>
          <w:szCs w:val="22"/>
        </w:rPr>
        <w:t>に基づいた</w:t>
      </w:r>
      <w:r>
        <w:rPr>
          <w:rFonts w:ascii="ヒラギノ明朝Pro W3" w:eastAsia="ヒラギノ明朝Pro W3" w:hint="eastAsia"/>
          <w:color w:val="000000"/>
          <w:sz w:val="22"/>
          <w:szCs w:val="22"/>
        </w:rPr>
        <w:t>受肉の教義の有効化が計られました。しかし近代テキスト批判に晒された結果、これらの節々は支持を失いました。それは明らかな理由によるものです。ヨハネ伝</w:t>
      </w:r>
      <w:r>
        <w:rPr>
          <w:rFonts w:ascii="MS Mincho" w:eastAsia="MS Mincho" w:hAnsi="MS Mincho" w:hint="eastAsia"/>
          <w:color w:val="000000"/>
          <w:sz w:val="22"/>
          <w:szCs w:val="22"/>
        </w:rPr>
        <w:t>1：14</w:t>
      </w:r>
      <w:r>
        <w:rPr>
          <w:rFonts w:ascii="ヒラギノ明朝Pro W3" w:eastAsia="ヒラギノ明朝Pro W3" w:hint="eastAsia"/>
          <w:color w:val="000000"/>
          <w:sz w:val="22"/>
          <w:szCs w:val="22"/>
        </w:rPr>
        <w:t>では、“ことば”について述べられていますが、それは神格性を意味するものでは決してなく、“父の御許から来られたひとり子”というのも正確な翻訳ではありません。これらの問題については前章において議論（と否定）されています。コロサイ人に関しては、理解不能な言い回しなどといった範囲を超えています。なぜならコロサイ人はその存在自体が捏造された疑いが持たれているためです。この詳細に関しては、</w:t>
      </w:r>
      <w:r>
        <w:rPr>
          <w:color w:val="000000"/>
          <w:sz w:val="22"/>
          <w:szCs w:val="22"/>
        </w:rPr>
        <w:t xml:space="preserve">Bart D. </w:t>
      </w:r>
      <w:proofErr w:type="spellStart"/>
      <w:r>
        <w:rPr>
          <w:color w:val="000000"/>
          <w:sz w:val="22"/>
          <w:szCs w:val="22"/>
        </w:rPr>
        <w:t>Ehrman’s</w:t>
      </w:r>
      <w:proofErr w:type="spellEnd"/>
      <w:r>
        <w:rPr>
          <w:rStyle w:val="apple-converted-space"/>
          <w:color w:val="000000"/>
          <w:sz w:val="22"/>
          <w:szCs w:val="22"/>
        </w:rPr>
        <w:t> </w:t>
      </w:r>
      <w:r>
        <w:rPr>
          <w:i/>
          <w:iCs/>
          <w:color w:val="000000"/>
          <w:sz w:val="22"/>
          <w:szCs w:val="22"/>
        </w:rPr>
        <w:t xml:space="preserve">Lost </w:t>
      </w:r>
      <w:proofErr w:type="spellStart"/>
      <w:r>
        <w:rPr>
          <w:i/>
          <w:iCs/>
          <w:color w:val="000000"/>
          <w:sz w:val="22"/>
          <w:szCs w:val="22"/>
        </w:rPr>
        <w:t>Christianities</w:t>
      </w:r>
      <w:proofErr w:type="spellEnd"/>
      <w:r>
        <w:rPr>
          <w:color w:val="000000"/>
          <w:sz w:val="22"/>
          <w:szCs w:val="22"/>
        </w:rPr>
        <w:t>, page 235</w:t>
      </w:r>
      <w:r>
        <w:rPr>
          <w:rStyle w:val="apple-converted-space"/>
          <w:color w:val="000000"/>
          <w:sz w:val="22"/>
          <w:szCs w:val="22"/>
        </w:rPr>
        <w:t> </w:t>
      </w:r>
      <w:proofErr w:type="spellStart"/>
      <w:r>
        <w:rPr>
          <w:rFonts w:ascii="ヒラギノ明朝Pro W3" w:eastAsia="ヒラギノ明朝Pro W3" w:hint="eastAsia"/>
          <w:color w:val="000000"/>
          <w:sz w:val="22"/>
          <w:szCs w:val="22"/>
        </w:rPr>
        <w:t>をご参照下さい</w:t>
      </w:r>
      <w:proofErr w:type="spellEnd"/>
      <w:r>
        <w:rPr>
          <w:rFonts w:ascii="ヒラギノ明朝Pro W3" w:eastAsia="ヒラギノ明朝Pro W3" w:hint="eastAsia"/>
          <w:color w:val="000000"/>
          <w:sz w:val="22"/>
          <w:szCs w:val="22"/>
        </w:rPr>
        <w:t>。</w:t>
      </w:r>
    </w:p>
    <w:bookmarkStart w:id="15" w:name="_ftn14442"/>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5"/>
      <w:r>
        <w:rPr>
          <w:rStyle w:val="apple-converted-space"/>
          <w:color w:val="000000"/>
          <w:sz w:val="22"/>
          <w:szCs w:val="22"/>
        </w:rPr>
        <w:t> </w:t>
      </w:r>
      <w:r>
        <w:rPr>
          <w:color w:val="000000"/>
          <w:sz w:val="22"/>
          <w:szCs w:val="22"/>
        </w:rPr>
        <w:t>Gibbon, Edward, Esq. Vol. 5, Chapter XLVII, p. 207.</w:t>
      </w:r>
    </w:p>
    <w:bookmarkStart w:id="16" w:name="_ftn14443"/>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6"/>
      <w:r>
        <w:rPr>
          <w:rStyle w:val="apple-converted-space"/>
          <w:color w:val="000000"/>
          <w:sz w:val="22"/>
          <w:szCs w:val="22"/>
        </w:rPr>
        <w:t> </w:t>
      </w:r>
      <w:proofErr w:type="gramStart"/>
      <w:r>
        <w:rPr>
          <w:color w:val="000000"/>
          <w:sz w:val="22"/>
          <w:szCs w:val="22"/>
        </w:rPr>
        <w:t xml:space="preserve">Metzger, Bruce M. and </w:t>
      </w:r>
      <w:proofErr w:type="spellStart"/>
      <w:r>
        <w:rPr>
          <w:color w:val="000000"/>
          <w:sz w:val="22"/>
          <w:szCs w:val="22"/>
        </w:rPr>
        <w:t>Ehrman</w:t>
      </w:r>
      <w:proofErr w:type="spellEnd"/>
      <w:r>
        <w:rPr>
          <w:color w:val="000000"/>
          <w:sz w:val="22"/>
          <w:szCs w:val="22"/>
        </w:rPr>
        <w:t>, Bart D.</w:t>
      </w:r>
      <w:proofErr w:type="gramEnd"/>
      <w:r>
        <w:rPr>
          <w:color w:val="000000"/>
          <w:sz w:val="22"/>
          <w:szCs w:val="22"/>
        </w:rPr>
        <w:t xml:space="preserve"> The Text of the New Testament: Its Transmission, Corruption, and Restoration. </w:t>
      </w:r>
      <w:proofErr w:type="gramStart"/>
      <w:r>
        <w:rPr>
          <w:color w:val="000000"/>
          <w:sz w:val="22"/>
          <w:szCs w:val="22"/>
        </w:rPr>
        <w:t>P. 286.</w:t>
      </w:r>
      <w:proofErr w:type="gramEnd"/>
    </w:p>
    <w:bookmarkStart w:id="17" w:name="_ftn14444"/>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"_ftnref14444"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7"/>
      <w:r>
        <w:rPr>
          <w:rStyle w:val="apple-converted-space"/>
          <w:color w:val="000000"/>
          <w:position w:val="2"/>
          <w:sz w:val="20"/>
          <w:szCs w:val="20"/>
        </w:rPr>
        <w:t> </w:t>
      </w:r>
      <w:proofErr w:type="spellStart"/>
      <w:r>
        <w:rPr>
          <w:color w:val="000000"/>
          <w:sz w:val="22"/>
          <w:szCs w:val="22"/>
        </w:rPr>
        <w:t>Ehrman</w:t>
      </w:r>
      <w:proofErr w:type="spellEnd"/>
      <w:r>
        <w:rPr>
          <w:color w:val="000000"/>
          <w:sz w:val="22"/>
          <w:szCs w:val="22"/>
        </w:rPr>
        <w:t>,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157.</w:t>
      </w:r>
      <w:proofErr w:type="gramEnd"/>
    </w:p>
    <w:bookmarkStart w:id="18" w:name="_ftn14445"/>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"_ftnref14445"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8"/>
      <w:r>
        <w:rPr>
          <w:rStyle w:val="apple-converted-space"/>
          <w:color w:val="000000"/>
          <w:position w:val="2"/>
          <w:sz w:val="20"/>
          <w:szCs w:val="20"/>
        </w:rPr>
        <w:t> </w:t>
      </w:r>
      <w:proofErr w:type="spellStart"/>
      <w:r>
        <w:rPr>
          <w:color w:val="000000"/>
          <w:sz w:val="22"/>
          <w:szCs w:val="22"/>
        </w:rPr>
        <w:t>Ehrman</w:t>
      </w:r>
      <w:proofErr w:type="spellEnd"/>
      <w:r>
        <w:rPr>
          <w:color w:val="000000"/>
          <w:sz w:val="22"/>
          <w:szCs w:val="22"/>
        </w:rPr>
        <w:t>,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157.</w:t>
      </w:r>
      <w:proofErr w:type="gramEnd"/>
    </w:p>
    <w:bookmarkStart w:id="19" w:name="_ftn14446"/>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"http://www.islamreligion.com/jp/articles/560/" \l "_ftnref14446"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19"/>
      <w:r>
        <w:rPr>
          <w:rStyle w:val="apple-converted-space"/>
          <w:color w:val="000000"/>
          <w:position w:val="2"/>
          <w:sz w:val="20"/>
          <w:szCs w:val="20"/>
        </w:rPr>
        <w:t> </w:t>
      </w:r>
      <w:proofErr w:type="spellStart"/>
      <w:proofErr w:type="gramStart"/>
      <w:r>
        <w:rPr>
          <w:rFonts w:ascii="MS Mincho" w:eastAsia="MS Mincho" w:hAnsi="MS Mincho" w:cs="MS Mincho" w:hint="eastAsia"/>
          <w:color w:val="000000"/>
          <w:sz w:val="22"/>
          <w:szCs w:val="22"/>
        </w:rPr>
        <w:t>更</w:t>
      </w:r>
      <w:r>
        <w:rPr>
          <w:rFonts w:ascii="ヒラギノ角ゴPro W3" w:eastAsia="ヒラギノ角ゴPro W3" w:hint="eastAsia"/>
          <w:color w:val="000000"/>
          <w:sz w:val="22"/>
          <w:szCs w:val="22"/>
        </w:rPr>
        <w:t>なる解明については、</w:t>
      </w:r>
      <w:r>
        <w:rPr>
          <w:color w:val="000000"/>
          <w:sz w:val="22"/>
          <w:szCs w:val="22"/>
        </w:rPr>
        <w:t>Metzger</w:t>
      </w:r>
      <w:proofErr w:type="spellEnd"/>
      <w:r>
        <w:rPr>
          <w:color w:val="000000"/>
          <w:sz w:val="22"/>
          <w:szCs w:val="22"/>
        </w:rPr>
        <w:t>, Bruce M.</w:t>
      </w:r>
      <w:proofErr w:type="gramEnd"/>
      <w:r>
        <w:rPr>
          <w:rStyle w:val="apple-converted-space"/>
          <w:color w:val="000000"/>
          <w:sz w:val="22"/>
          <w:szCs w:val="22"/>
        </w:rPr>
        <w:t> </w:t>
      </w:r>
      <w:proofErr w:type="gramStart"/>
      <w:r>
        <w:rPr>
          <w:i/>
          <w:iCs/>
          <w:color w:val="000000"/>
          <w:sz w:val="22"/>
          <w:szCs w:val="22"/>
        </w:rPr>
        <w:t>A Textual Commentary on the Greek New Testament</w:t>
      </w:r>
      <w:r>
        <w:rPr>
          <w:color w:val="000000"/>
          <w:sz w:val="22"/>
          <w:szCs w:val="22"/>
        </w:rPr>
        <w:t>.</w:t>
      </w:r>
      <w:proofErr w:type="gramEnd"/>
      <w:r>
        <w:rPr>
          <w:color w:val="000000"/>
          <w:sz w:val="22"/>
          <w:szCs w:val="22"/>
        </w:rPr>
        <w:t xml:space="preserve"> Pp. 573</w:t>
      </w:r>
      <w:r>
        <w:rPr>
          <w:rFonts w:ascii="MS Mincho" w:eastAsia="MS Mincho" w:hAnsi="MS Mincho" w:hint="eastAsia"/>
          <w:color w:val="000000"/>
          <w:sz w:val="22"/>
          <w:szCs w:val="22"/>
          <w:lang w:eastAsia="ja-JP"/>
        </w:rPr>
        <w:t>‐</w:t>
      </w:r>
      <w:r>
        <w:rPr>
          <w:color w:val="000000"/>
          <w:sz w:val="22"/>
          <w:szCs w:val="22"/>
        </w:rPr>
        <w:t>4</w:t>
      </w:r>
      <w:r>
        <w:rPr>
          <w:rFonts w:ascii="ヒラギノ明朝Pro W3" w:eastAsia="ヒラギノ明朝Pro W3" w:hint="eastAsia"/>
          <w:color w:val="000000"/>
          <w:sz w:val="22"/>
          <w:szCs w:val="22"/>
        </w:rPr>
        <w:t>を参照のこと。</w:t>
      </w:r>
    </w:p>
    <w:bookmarkStart w:id="20" w:name="_ftn14447"/>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"_ftnref14447"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20"/>
      <w:r>
        <w:rPr>
          <w:rStyle w:val="apple-converted-space"/>
          <w:color w:val="000000"/>
          <w:position w:val="2"/>
          <w:sz w:val="20"/>
          <w:szCs w:val="20"/>
        </w:rPr>
        <w:t> </w:t>
      </w:r>
      <w:proofErr w:type="spellStart"/>
      <w:r>
        <w:rPr>
          <w:color w:val="000000"/>
          <w:sz w:val="22"/>
          <w:szCs w:val="22"/>
        </w:rPr>
        <w:t>Ehrman</w:t>
      </w:r>
      <w:proofErr w:type="spellEnd"/>
      <w:r>
        <w:rPr>
          <w:color w:val="000000"/>
          <w:sz w:val="22"/>
          <w:szCs w:val="22"/>
        </w:rPr>
        <w:t>, Bart D.</w:t>
      </w:r>
      <w:r>
        <w:rPr>
          <w:rStyle w:val="apple-converted-space"/>
          <w:color w:val="000000"/>
          <w:sz w:val="22"/>
          <w:szCs w:val="22"/>
        </w:rPr>
        <w:t> </w:t>
      </w:r>
      <w:r>
        <w:rPr>
          <w:i/>
          <w:iCs/>
          <w:color w:val="000000"/>
          <w:sz w:val="22"/>
          <w:szCs w:val="22"/>
        </w:rPr>
        <w:t>Misquoting Jesus</w:t>
      </w:r>
      <w:r>
        <w:rPr>
          <w:color w:val="000000"/>
          <w:sz w:val="22"/>
          <w:szCs w:val="22"/>
        </w:rPr>
        <w:t xml:space="preserve">. </w:t>
      </w:r>
      <w:proofErr w:type="gramStart"/>
      <w:r>
        <w:rPr>
          <w:color w:val="000000"/>
          <w:sz w:val="22"/>
          <w:szCs w:val="22"/>
        </w:rPr>
        <w:t>P. 113.</w:t>
      </w:r>
      <w:proofErr w:type="gramEnd"/>
    </w:p>
    <w:bookmarkStart w:id="21" w:name="_ftn14448"/>
    <w:p w:rsidR="00F73719" w:rsidRDefault="00F73719" w:rsidP="00F7371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"http://www.islamreligion.com/jp/articles/560/" \l "_ftnref14448"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21"/>
      <w:r>
        <w:rPr>
          <w:rStyle w:val="apple-converted-space"/>
          <w:color w:val="000000"/>
          <w:sz w:val="22"/>
          <w:szCs w:val="22"/>
        </w:rPr>
        <w:t> </w:t>
      </w:r>
      <w:proofErr w:type="spellStart"/>
      <w:r>
        <w:rPr>
          <w:rFonts w:ascii="ヒラギノ明朝Pro W3" w:eastAsia="ヒラギノ明朝Pro W3" w:hint="eastAsia"/>
          <w:color w:val="000000"/>
          <w:sz w:val="22"/>
          <w:szCs w:val="22"/>
        </w:rPr>
        <w:t>ロンドン・デイリ</w:t>
      </w:r>
      <w:proofErr w:type="spellEnd"/>
      <w:r>
        <w:rPr>
          <w:rFonts w:ascii="ヒラギノ明朝Pro W3" w:eastAsia="ヒラギノ明朝Pro W3" w:hint="eastAsia"/>
          <w:color w:val="000000"/>
          <w:sz w:val="22"/>
          <w:szCs w:val="22"/>
        </w:rPr>
        <w:t>ー・ニュース、</w:t>
      </w:r>
      <w:r>
        <w:rPr>
          <w:rFonts w:ascii="MS Mincho" w:eastAsia="MS Mincho" w:hAnsi="MS Mincho" w:hint="eastAsia"/>
          <w:color w:val="000000"/>
          <w:sz w:val="22"/>
          <w:szCs w:val="22"/>
        </w:rPr>
        <w:t>1984年6月25</w:t>
      </w:r>
      <w:r>
        <w:rPr>
          <w:rFonts w:ascii="ヒラギノ明朝Pro W3" w:eastAsia="ヒラギノ明朝Pro W3" w:hint="eastAsia"/>
          <w:color w:val="000000"/>
          <w:sz w:val="22"/>
          <w:szCs w:val="22"/>
        </w:rPr>
        <w:t>日号</w:t>
      </w:r>
    </w:p>
    <w:p w:rsidR="00246309" w:rsidRPr="00F73719" w:rsidRDefault="00246309" w:rsidP="00F73719">
      <w:pPr>
        <w:rPr>
          <w:rtl/>
        </w:rPr>
      </w:pPr>
      <w:bookmarkStart w:id="22" w:name="_GoBack"/>
      <w:bookmarkEnd w:id="22"/>
    </w:p>
    <w:sectPr w:rsidR="00246309" w:rsidRPr="00F7371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 w:name="ヒラギノ明朝Pro W6">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ヒラギノ角ゴPro W3">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412"/>
    <w:multiLevelType w:val="multilevel"/>
    <w:tmpl w:val="A7F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077A3C"/>
    <w:rsid w:val="0012644C"/>
    <w:rsid w:val="00174F37"/>
    <w:rsid w:val="001A61CF"/>
    <w:rsid w:val="00246309"/>
    <w:rsid w:val="002E7F3C"/>
    <w:rsid w:val="003F0C11"/>
    <w:rsid w:val="005C1129"/>
    <w:rsid w:val="006F5DD5"/>
    <w:rsid w:val="00860FF8"/>
    <w:rsid w:val="00A11A94"/>
    <w:rsid w:val="00AE0AD0"/>
    <w:rsid w:val="00B4164E"/>
    <w:rsid w:val="00C061C5"/>
    <w:rsid w:val="00D965D3"/>
    <w:rsid w:val="00DE75A4"/>
    <w:rsid w:val="00E34BC4"/>
    <w:rsid w:val="00F07823"/>
    <w:rsid w:val="00F2250D"/>
    <w:rsid w:val="00F73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 w:type="character" w:customStyle="1" w:styleId="hyperlink1">
    <w:name w:val="hyperlink1"/>
    <w:basedOn w:val="DefaultParagraphFont"/>
    <w:rsid w:val="00F7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876">
      <w:bodyDiv w:val="1"/>
      <w:marLeft w:val="0"/>
      <w:marRight w:val="0"/>
      <w:marTop w:val="0"/>
      <w:marBottom w:val="0"/>
      <w:divBdr>
        <w:top w:val="none" w:sz="0" w:space="0" w:color="auto"/>
        <w:left w:val="none" w:sz="0" w:space="0" w:color="auto"/>
        <w:bottom w:val="none" w:sz="0" w:space="0" w:color="auto"/>
        <w:right w:val="none" w:sz="0" w:space="0" w:color="auto"/>
      </w:divBdr>
    </w:div>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329605695">
      <w:bodyDiv w:val="1"/>
      <w:marLeft w:val="0"/>
      <w:marRight w:val="0"/>
      <w:marTop w:val="0"/>
      <w:marBottom w:val="0"/>
      <w:divBdr>
        <w:top w:val="none" w:sz="0" w:space="0" w:color="auto"/>
        <w:left w:val="none" w:sz="0" w:space="0" w:color="auto"/>
        <w:bottom w:val="none" w:sz="0" w:space="0" w:color="auto"/>
        <w:right w:val="none" w:sz="0" w:space="0" w:color="auto"/>
      </w:divBdr>
    </w:div>
    <w:div w:id="447503361">
      <w:bodyDiv w:val="1"/>
      <w:marLeft w:val="0"/>
      <w:marRight w:val="0"/>
      <w:marTop w:val="0"/>
      <w:marBottom w:val="0"/>
      <w:divBdr>
        <w:top w:val="none" w:sz="0" w:space="0" w:color="auto"/>
        <w:left w:val="none" w:sz="0" w:space="0" w:color="auto"/>
        <w:bottom w:val="none" w:sz="0" w:space="0" w:color="auto"/>
        <w:right w:val="none" w:sz="0" w:space="0" w:color="auto"/>
      </w:divBdr>
      <w:divsChild>
        <w:div w:id="157767324">
          <w:marLeft w:val="0"/>
          <w:marRight w:val="0"/>
          <w:marTop w:val="0"/>
          <w:marBottom w:val="0"/>
          <w:divBdr>
            <w:top w:val="none" w:sz="0" w:space="0" w:color="auto"/>
            <w:left w:val="none" w:sz="0" w:space="0" w:color="auto"/>
            <w:bottom w:val="none" w:sz="0" w:space="0" w:color="auto"/>
            <w:right w:val="none" w:sz="0" w:space="0" w:color="auto"/>
          </w:divBdr>
        </w:div>
        <w:div w:id="1212156134">
          <w:marLeft w:val="0"/>
          <w:marRight w:val="0"/>
          <w:marTop w:val="0"/>
          <w:marBottom w:val="0"/>
          <w:divBdr>
            <w:top w:val="none" w:sz="0" w:space="0" w:color="auto"/>
            <w:left w:val="none" w:sz="0" w:space="0" w:color="auto"/>
            <w:bottom w:val="none" w:sz="0" w:space="0" w:color="auto"/>
            <w:right w:val="none" w:sz="0" w:space="0" w:color="auto"/>
          </w:divBdr>
        </w:div>
        <w:div w:id="2082556364">
          <w:marLeft w:val="0"/>
          <w:marRight w:val="0"/>
          <w:marTop w:val="0"/>
          <w:marBottom w:val="0"/>
          <w:divBdr>
            <w:top w:val="none" w:sz="0" w:space="0" w:color="auto"/>
            <w:left w:val="none" w:sz="0" w:space="0" w:color="auto"/>
            <w:bottom w:val="none" w:sz="0" w:space="0" w:color="auto"/>
            <w:right w:val="none" w:sz="0" w:space="0" w:color="auto"/>
          </w:divBdr>
        </w:div>
        <w:div w:id="1183276766">
          <w:marLeft w:val="0"/>
          <w:marRight w:val="0"/>
          <w:marTop w:val="0"/>
          <w:marBottom w:val="0"/>
          <w:divBdr>
            <w:top w:val="none" w:sz="0" w:space="0" w:color="auto"/>
            <w:left w:val="none" w:sz="0" w:space="0" w:color="auto"/>
            <w:bottom w:val="none" w:sz="0" w:space="0" w:color="auto"/>
            <w:right w:val="none" w:sz="0" w:space="0" w:color="auto"/>
          </w:divBdr>
        </w:div>
        <w:div w:id="139881458">
          <w:marLeft w:val="0"/>
          <w:marRight w:val="0"/>
          <w:marTop w:val="0"/>
          <w:marBottom w:val="0"/>
          <w:divBdr>
            <w:top w:val="none" w:sz="0" w:space="0" w:color="auto"/>
            <w:left w:val="none" w:sz="0" w:space="0" w:color="auto"/>
            <w:bottom w:val="none" w:sz="0" w:space="0" w:color="auto"/>
            <w:right w:val="none" w:sz="0" w:space="0" w:color="auto"/>
          </w:divBdr>
        </w:div>
        <w:div w:id="1079256570">
          <w:marLeft w:val="0"/>
          <w:marRight w:val="0"/>
          <w:marTop w:val="0"/>
          <w:marBottom w:val="0"/>
          <w:divBdr>
            <w:top w:val="none" w:sz="0" w:space="0" w:color="auto"/>
            <w:left w:val="none" w:sz="0" w:space="0" w:color="auto"/>
            <w:bottom w:val="none" w:sz="0" w:space="0" w:color="auto"/>
            <w:right w:val="none" w:sz="0" w:space="0" w:color="auto"/>
          </w:divBdr>
        </w:div>
        <w:div w:id="1891845877">
          <w:marLeft w:val="0"/>
          <w:marRight w:val="0"/>
          <w:marTop w:val="0"/>
          <w:marBottom w:val="0"/>
          <w:divBdr>
            <w:top w:val="none" w:sz="0" w:space="0" w:color="auto"/>
            <w:left w:val="none" w:sz="0" w:space="0" w:color="auto"/>
            <w:bottom w:val="none" w:sz="0" w:space="0" w:color="auto"/>
            <w:right w:val="none" w:sz="0" w:space="0" w:color="auto"/>
          </w:divBdr>
        </w:div>
        <w:div w:id="1032652377">
          <w:marLeft w:val="0"/>
          <w:marRight w:val="0"/>
          <w:marTop w:val="0"/>
          <w:marBottom w:val="0"/>
          <w:divBdr>
            <w:top w:val="none" w:sz="0" w:space="0" w:color="auto"/>
            <w:left w:val="none" w:sz="0" w:space="0" w:color="auto"/>
            <w:bottom w:val="none" w:sz="0" w:space="0" w:color="auto"/>
            <w:right w:val="none" w:sz="0" w:space="0" w:color="auto"/>
          </w:divBdr>
        </w:div>
        <w:div w:id="357781551">
          <w:marLeft w:val="0"/>
          <w:marRight w:val="0"/>
          <w:marTop w:val="0"/>
          <w:marBottom w:val="0"/>
          <w:divBdr>
            <w:top w:val="none" w:sz="0" w:space="0" w:color="auto"/>
            <w:left w:val="none" w:sz="0" w:space="0" w:color="auto"/>
            <w:bottom w:val="none" w:sz="0" w:space="0" w:color="auto"/>
            <w:right w:val="none" w:sz="0" w:space="0" w:color="auto"/>
          </w:divBdr>
        </w:div>
        <w:div w:id="1186022175">
          <w:marLeft w:val="0"/>
          <w:marRight w:val="0"/>
          <w:marTop w:val="0"/>
          <w:marBottom w:val="0"/>
          <w:divBdr>
            <w:top w:val="none" w:sz="0" w:space="0" w:color="auto"/>
            <w:left w:val="none" w:sz="0" w:space="0" w:color="auto"/>
            <w:bottom w:val="none" w:sz="0" w:space="0" w:color="auto"/>
            <w:right w:val="none" w:sz="0" w:space="0" w:color="auto"/>
          </w:divBdr>
        </w:div>
      </w:divsChild>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26157750">
      <w:bodyDiv w:val="1"/>
      <w:marLeft w:val="0"/>
      <w:marRight w:val="0"/>
      <w:marTop w:val="0"/>
      <w:marBottom w:val="0"/>
      <w:divBdr>
        <w:top w:val="none" w:sz="0" w:space="0" w:color="auto"/>
        <w:left w:val="none" w:sz="0" w:space="0" w:color="auto"/>
        <w:bottom w:val="none" w:sz="0" w:space="0" w:color="auto"/>
        <w:right w:val="none" w:sz="0" w:space="0" w:color="auto"/>
      </w:divBdr>
      <w:divsChild>
        <w:div w:id="2026441344">
          <w:marLeft w:val="0"/>
          <w:marRight w:val="0"/>
          <w:marTop w:val="0"/>
          <w:marBottom w:val="0"/>
          <w:divBdr>
            <w:top w:val="none" w:sz="0" w:space="0" w:color="auto"/>
            <w:left w:val="none" w:sz="0" w:space="0" w:color="auto"/>
            <w:bottom w:val="none" w:sz="0" w:space="0" w:color="auto"/>
            <w:right w:val="none" w:sz="0" w:space="0" w:color="auto"/>
          </w:divBdr>
        </w:div>
        <w:div w:id="1267079167">
          <w:marLeft w:val="0"/>
          <w:marRight w:val="0"/>
          <w:marTop w:val="0"/>
          <w:marBottom w:val="0"/>
          <w:divBdr>
            <w:top w:val="none" w:sz="0" w:space="0" w:color="auto"/>
            <w:left w:val="none" w:sz="0" w:space="0" w:color="auto"/>
            <w:bottom w:val="none" w:sz="0" w:space="0" w:color="auto"/>
            <w:right w:val="none" w:sz="0" w:space="0" w:color="auto"/>
          </w:divBdr>
        </w:div>
        <w:div w:id="390545819">
          <w:marLeft w:val="0"/>
          <w:marRight w:val="0"/>
          <w:marTop w:val="0"/>
          <w:marBottom w:val="0"/>
          <w:divBdr>
            <w:top w:val="none" w:sz="0" w:space="0" w:color="auto"/>
            <w:left w:val="none" w:sz="0" w:space="0" w:color="auto"/>
            <w:bottom w:val="none" w:sz="0" w:space="0" w:color="auto"/>
            <w:right w:val="none" w:sz="0" w:space="0" w:color="auto"/>
          </w:divBdr>
        </w:div>
        <w:div w:id="1921328683">
          <w:marLeft w:val="0"/>
          <w:marRight w:val="0"/>
          <w:marTop w:val="0"/>
          <w:marBottom w:val="0"/>
          <w:divBdr>
            <w:top w:val="none" w:sz="0" w:space="0" w:color="auto"/>
            <w:left w:val="none" w:sz="0" w:space="0" w:color="auto"/>
            <w:bottom w:val="none" w:sz="0" w:space="0" w:color="auto"/>
            <w:right w:val="none" w:sz="0" w:space="0" w:color="auto"/>
          </w:divBdr>
        </w:div>
        <w:div w:id="1078164652">
          <w:marLeft w:val="0"/>
          <w:marRight w:val="0"/>
          <w:marTop w:val="0"/>
          <w:marBottom w:val="0"/>
          <w:divBdr>
            <w:top w:val="none" w:sz="0" w:space="0" w:color="auto"/>
            <w:left w:val="none" w:sz="0" w:space="0" w:color="auto"/>
            <w:bottom w:val="none" w:sz="0" w:space="0" w:color="auto"/>
            <w:right w:val="none" w:sz="0" w:space="0" w:color="auto"/>
          </w:divBdr>
        </w:div>
        <w:div w:id="24647299">
          <w:marLeft w:val="0"/>
          <w:marRight w:val="0"/>
          <w:marTop w:val="0"/>
          <w:marBottom w:val="0"/>
          <w:divBdr>
            <w:top w:val="none" w:sz="0" w:space="0" w:color="auto"/>
            <w:left w:val="none" w:sz="0" w:space="0" w:color="auto"/>
            <w:bottom w:val="none" w:sz="0" w:space="0" w:color="auto"/>
            <w:right w:val="none" w:sz="0" w:space="0" w:color="auto"/>
          </w:divBdr>
        </w:div>
        <w:div w:id="688025636">
          <w:marLeft w:val="0"/>
          <w:marRight w:val="0"/>
          <w:marTop w:val="0"/>
          <w:marBottom w:val="0"/>
          <w:divBdr>
            <w:top w:val="none" w:sz="0" w:space="0" w:color="auto"/>
            <w:left w:val="none" w:sz="0" w:space="0" w:color="auto"/>
            <w:bottom w:val="none" w:sz="0" w:space="0" w:color="auto"/>
            <w:right w:val="none" w:sz="0" w:space="0" w:color="auto"/>
          </w:divBdr>
        </w:div>
        <w:div w:id="1183666151">
          <w:marLeft w:val="0"/>
          <w:marRight w:val="0"/>
          <w:marTop w:val="0"/>
          <w:marBottom w:val="0"/>
          <w:divBdr>
            <w:top w:val="none" w:sz="0" w:space="0" w:color="auto"/>
            <w:left w:val="none" w:sz="0" w:space="0" w:color="auto"/>
            <w:bottom w:val="none" w:sz="0" w:space="0" w:color="auto"/>
            <w:right w:val="none" w:sz="0" w:space="0" w:color="auto"/>
          </w:divBdr>
        </w:div>
        <w:div w:id="1743412077">
          <w:marLeft w:val="0"/>
          <w:marRight w:val="0"/>
          <w:marTop w:val="0"/>
          <w:marBottom w:val="0"/>
          <w:divBdr>
            <w:top w:val="none" w:sz="0" w:space="0" w:color="auto"/>
            <w:left w:val="none" w:sz="0" w:space="0" w:color="auto"/>
            <w:bottom w:val="none" w:sz="0" w:space="0" w:color="auto"/>
            <w:right w:val="none" w:sz="0" w:space="0" w:color="auto"/>
          </w:divBdr>
        </w:div>
        <w:div w:id="151803252">
          <w:marLeft w:val="0"/>
          <w:marRight w:val="0"/>
          <w:marTop w:val="0"/>
          <w:marBottom w:val="0"/>
          <w:divBdr>
            <w:top w:val="none" w:sz="0" w:space="0" w:color="auto"/>
            <w:left w:val="none" w:sz="0" w:space="0" w:color="auto"/>
            <w:bottom w:val="none" w:sz="0" w:space="0" w:color="auto"/>
            <w:right w:val="none" w:sz="0" w:space="0" w:color="auto"/>
          </w:divBdr>
        </w:div>
        <w:div w:id="1513714907">
          <w:marLeft w:val="0"/>
          <w:marRight w:val="0"/>
          <w:marTop w:val="0"/>
          <w:marBottom w:val="0"/>
          <w:divBdr>
            <w:top w:val="none" w:sz="0" w:space="0" w:color="auto"/>
            <w:left w:val="none" w:sz="0" w:space="0" w:color="auto"/>
            <w:bottom w:val="none" w:sz="0" w:space="0" w:color="auto"/>
            <w:right w:val="none" w:sz="0" w:space="0" w:color="auto"/>
          </w:divBdr>
        </w:div>
      </w:divsChild>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84621786">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39740505">
      <w:bodyDiv w:val="1"/>
      <w:marLeft w:val="0"/>
      <w:marRight w:val="0"/>
      <w:marTop w:val="0"/>
      <w:marBottom w:val="0"/>
      <w:divBdr>
        <w:top w:val="none" w:sz="0" w:space="0" w:color="auto"/>
        <w:left w:val="none" w:sz="0" w:space="0" w:color="auto"/>
        <w:bottom w:val="none" w:sz="0" w:space="0" w:color="auto"/>
        <w:right w:val="none" w:sz="0" w:space="0" w:color="auto"/>
      </w:divBdr>
      <w:divsChild>
        <w:div w:id="1076320652">
          <w:marLeft w:val="0"/>
          <w:marRight w:val="0"/>
          <w:marTop w:val="0"/>
          <w:marBottom w:val="0"/>
          <w:divBdr>
            <w:top w:val="none" w:sz="0" w:space="0" w:color="auto"/>
            <w:left w:val="none" w:sz="0" w:space="0" w:color="auto"/>
            <w:bottom w:val="none" w:sz="0" w:space="0" w:color="auto"/>
            <w:right w:val="none" w:sz="0" w:space="0" w:color="auto"/>
          </w:divBdr>
        </w:div>
        <w:div w:id="1972202004">
          <w:marLeft w:val="0"/>
          <w:marRight w:val="0"/>
          <w:marTop w:val="0"/>
          <w:marBottom w:val="0"/>
          <w:divBdr>
            <w:top w:val="none" w:sz="0" w:space="0" w:color="auto"/>
            <w:left w:val="none" w:sz="0" w:space="0" w:color="auto"/>
            <w:bottom w:val="none" w:sz="0" w:space="0" w:color="auto"/>
            <w:right w:val="none" w:sz="0" w:space="0" w:color="auto"/>
          </w:divBdr>
        </w:div>
        <w:div w:id="546375968">
          <w:marLeft w:val="0"/>
          <w:marRight w:val="0"/>
          <w:marTop w:val="0"/>
          <w:marBottom w:val="0"/>
          <w:divBdr>
            <w:top w:val="none" w:sz="0" w:space="0" w:color="auto"/>
            <w:left w:val="none" w:sz="0" w:space="0" w:color="auto"/>
            <w:bottom w:val="none" w:sz="0" w:space="0" w:color="auto"/>
            <w:right w:val="none" w:sz="0" w:space="0" w:color="auto"/>
          </w:divBdr>
        </w:div>
        <w:div w:id="479999496">
          <w:marLeft w:val="0"/>
          <w:marRight w:val="0"/>
          <w:marTop w:val="0"/>
          <w:marBottom w:val="0"/>
          <w:divBdr>
            <w:top w:val="none" w:sz="0" w:space="0" w:color="auto"/>
            <w:left w:val="none" w:sz="0" w:space="0" w:color="auto"/>
            <w:bottom w:val="none" w:sz="0" w:space="0" w:color="auto"/>
            <w:right w:val="none" w:sz="0" w:space="0" w:color="auto"/>
          </w:divBdr>
        </w:div>
        <w:div w:id="1575044117">
          <w:marLeft w:val="0"/>
          <w:marRight w:val="0"/>
          <w:marTop w:val="0"/>
          <w:marBottom w:val="0"/>
          <w:divBdr>
            <w:top w:val="none" w:sz="0" w:space="0" w:color="auto"/>
            <w:left w:val="none" w:sz="0" w:space="0" w:color="auto"/>
            <w:bottom w:val="none" w:sz="0" w:space="0" w:color="auto"/>
            <w:right w:val="none" w:sz="0" w:space="0" w:color="auto"/>
          </w:divBdr>
        </w:div>
        <w:div w:id="1659654627">
          <w:marLeft w:val="0"/>
          <w:marRight w:val="0"/>
          <w:marTop w:val="0"/>
          <w:marBottom w:val="0"/>
          <w:divBdr>
            <w:top w:val="none" w:sz="0" w:space="0" w:color="auto"/>
            <w:left w:val="none" w:sz="0" w:space="0" w:color="auto"/>
            <w:bottom w:val="none" w:sz="0" w:space="0" w:color="auto"/>
            <w:right w:val="none" w:sz="0" w:space="0" w:color="auto"/>
          </w:divBdr>
        </w:div>
        <w:div w:id="305622205">
          <w:marLeft w:val="0"/>
          <w:marRight w:val="0"/>
          <w:marTop w:val="0"/>
          <w:marBottom w:val="0"/>
          <w:divBdr>
            <w:top w:val="none" w:sz="0" w:space="0" w:color="auto"/>
            <w:left w:val="none" w:sz="0" w:space="0" w:color="auto"/>
            <w:bottom w:val="none" w:sz="0" w:space="0" w:color="auto"/>
            <w:right w:val="none" w:sz="0" w:space="0" w:color="auto"/>
          </w:divBdr>
        </w:div>
        <w:div w:id="1149589396">
          <w:marLeft w:val="0"/>
          <w:marRight w:val="0"/>
          <w:marTop w:val="0"/>
          <w:marBottom w:val="0"/>
          <w:divBdr>
            <w:top w:val="none" w:sz="0" w:space="0" w:color="auto"/>
            <w:left w:val="none" w:sz="0" w:space="0" w:color="auto"/>
            <w:bottom w:val="none" w:sz="0" w:space="0" w:color="auto"/>
            <w:right w:val="none" w:sz="0" w:space="0" w:color="auto"/>
          </w:divBdr>
        </w:div>
        <w:div w:id="1950043633">
          <w:marLeft w:val="0"/>
          <w:marRight w:val="0"/>
          <w:marTop w:val="0"/>
          <w:marBottom w:val="0"/>
          <w:divBdr>
            <w:top w:val="none" w:sz="0" w:space="0" w:color="auto"/>
            <w:left w:val="none" w:sz="0" w:space="0" w:color="auto"/>
            <w:bottom w:val="none" w:sz="0" w:space="0" w:color="auto"/>
            <w:right w:val="none" w:sz="0" w:space="0" w:color="auto"/>
          </w:divBdr>
        </w:div>
        <w:div w:id="903224443">
          <w:marLeft w:val="0"/>
          <w:marRight w:val="0"/>
          <w:marTop w:val="0"/>
          <w:marBottom w:val="0"/>
          <w:divBdr>
            <w:top w:val="none" w:sz="0" w:space="0" w:color="auto"/>
            <w:left w:val="none" w:sz="0" w:space="0" w:color="auto"/>
            <w:bottom w:val="none" w:sz="0" w:space="0" w:color="auto"/>
            <w:right w:val="none" w:sz="0" w:space="0" w:color="auto"/>
          </w:divBdr>
        </w:div>
        <w:div w:id="762144516">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003163639">
      <w:bodyDiv w:val="1"/>
      <w:marLeft w:val="0"/>
      <w:marRight w:val="0"/>
      <w:marTop w:val="0"/>
      <w:marBottom w:val="0"/>
      <w:divBdr>
        <w:top w:val="none" w:sz="0" w:space="0" w:color="auto"/>
        <w:left w:val="none" w:sz="0" w:space="0" w:color="auto"/>
        <w:bottom w:val="none" w:sz="0" w:space="0" w:color="auto"/>
        <w:right w:val="none" w:sz="0" w:space="0" w:color="auto"/>
      </w:divBdr>
      <w:divsChild>
        <w:div w:id="1996688511">
          <w:marLeft w:val="0"/>
          <w:marRight w:val="0"/>
          <w:marTop w:val="0"/>
          <w:marBottom w:val="0"/>
          <w:divBdr>
            <w:top w:val="none" w:sz="0" w:space="0" w:color="auto"/>
            <w:left w:val="none" w:sz="0" w:space="0" w:color="auto"/>
            <w:bottom w:val="none" w:sz="0" w:space="0" w:color="auto"/>
            <w:right w:val="none" w:sz="0" w:space="0" w:color="auto"/>
          </w:divBdr>
        </w:div>
        <w:div w:id="1734037101">
          <w:marLeft w:val="0"/>
          <w:marRight w:val="0"/>
          <w:marTop w:val="0"/>
          <w:marBottom w:val="0"/>
          <w:divBdr>
            <w:top w:val="none" w:sz="0" w:space="0" w:color="auto"/>
            <w:left w:val="none" w:sz="0" w:space="0" w:color="auto"/>
            <w:bottom w:val="none" w:sz="0" w:space="0" w:color="auto"/>
            <w:right w:val="none" w:sz="0" w:space="0" w:color="auto"/>
          </w:divBdr>
        </w:div>
        <w:div w:id="1173295970">
          <w:marLeft w:val="0"/>
          <w:marRight w:val="0"/>
          <w:marTop w:val="0"/>
          <w:marBottom w:val="0"/>
          <w:divBdr>
            <w:top w:val="none" w:sz="0" w:space="0" w:color="auto"/>
            <w:left w:val="none" w:sz="0" w:space="0" w:color="auto"/>
            <w:bottom w:val="none" w:sz="0" w:space="0" w:color="auto"/>
            <w:right w:val="none" w:sz="0" w:space="0" w:color="auto"/>
          </w:divBdr>
        </w:div>
        <w:div w:id="805584009">
          <w:marLeft w:val="0"/>
          <w:marRight w:val="0"/>
          <w:marTop w:val="0"/>
          <w:marBottom w:val="0"/>
          <w:divBdr>
            <w:top w:val="none" w:sz="0" w:space="0" w:color="auto"/>
            <w:left w:val="none" w:sz="0" w:space="0" w:color="auto"/>
            <w:bottom w:val="none" w:sz="0" w:space="0" w:color="auto"/>
            <w:right w:val="none" w:sz="0" w:space="0" w:color="auto"/>
          </w:divBdr>
        </w:div>
        <w:div w:id="1842309035">
          <w:marLeft w:val="0"/>
          <w:marRight w:val="0"/>
          <w:marTop w:val="0"/>
          <w:marBottom w:val="0"/>
          <w:divBdr>
            <w:top w:val="none" w:sz="0" w:space="0" w:color="auto"/>
            <w:left w:val="none" w:sz="0" w:space="0" w:color="auto"/>
            <w:bottom w:val="none" w:sz="0" w:space="0" w:color="auto"/>
            <w:right w:val="none" w:sz="0" w:space="0" w:color="auto"/>
          </w:divBdr>
        </w:div>
        <w:div w:id="998969195">
          <w:marLeft w:val="0"/>
          <w:marRight w:val="0"/>
          <w:marTop w:val="0"/>
          <w:marBottom w:val="0"/>
          <w:divBdr>
            <w:top w:val="none" w:sz="0" w:space="0" w:color="auto"/>
            <w:left w:val="none" w:sz="0" w:space="0" w:color="auto"/>
            <w:bottom w:val="none" w:sz="0" w:space="0" w:color="auto"/>
            <w:right w:val="none" w:sz="0" w:space="0" w:color="auto"/>
          </w:divBdr>
        </w:div>
        <w:div w:id="2045325077">
          <w:marLeft w:val="0"/>
          <w:marRight w:val="0"/>
          <w:marTop w:val="0"/>
          <w:marBottom w:val="0"/>
          <w:divBdr>
            <w:top w:val="none" w:sz="0" w:space="0" w:color="auto"/>
            <w:left w:val="none" w:sz="0" w:space="0" w:color="auto"/>
            <w:bottom w:val="none" w:sz="0" w:space="0" w:color="auto"/>
            <w:right w:val="none" w:sz="0" w:space="0" w:color="auto"/>
          </w:divBdr>
        </w:div>
        <w:div w:id="1225720253">
          <w:marLeft w:val="0"/>
          <w:marRight w:val="0"/>
          <w:marTop w:val="0"/>
          <w:marBottom w:val="0"/>
          <w:divBdr>
            <w:top w:val="none" w:sz="0" w:space="0" w:color="auto"/>
            <w:left w:val="none" w:sz="0" w:space="0" w:color="auto"/>
            <w:bottom w:val="none" w:sz="0" w:space="0" w:color="auto"/>
            <w:right w:val="none" w:sz="0" w:space="0" w:color="auto"/>
          </w:divBdr>
        </w:div>
        <w:div w:id="805322362">
          <w:marLeft w:val="0"/>
          <w:marRight w:val="0"/>
          <w:marTop w:val="0"/>
          <w:marBottom w:val="0"/>
          <w:divBdr>
            <w:top w:val="none" w:sz="0" w:space="0" w:color="auto"/>
            <w:left w:val="none" w:sz="0" w:space="0" w:color="auto"/>
            <w:bottom w:val="none" w:sz="0" w:space="0" w:color="auto"/>
            <w:right w:val="none" w:sz="0" w:space="0" w:color="auto"/>
          </w:divBdr>
        </w:div>
        <w:div w:id="1545869812">
          <w:marLeft w:val="0"/>
          <w:marRight w:val="0"/>
          <w:marTop w:val="0"/>
          <w:marBottom w:val="0"/>
          <w:divBdr>
            <w:top w:val="none" w:sz="0" w:space="0" w:color="auto"/>
            <w:left w:val="none" w:sz="0" w:space="0" w:color="auto"/>
            <w:bottom w:val="none" w:sz="0" w:space="0" w:color="auto"/>
            <w:right w:val="none" w:sz="0" w:space="0" w:color="auto"/>
          </w:divBdr>
        </w:div>
      </w:divsChild>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088112468">
      <w:bodyDiv w:val="1"/>
      <w:marLeft w:val="0"/>
      <w:marRight w:val="0"/>
      <w:marTop w:val="0"/>
      <w:marBottom w:val="0"/>
      <w:divBdr>
        <w:top w:val="none" w:sz="0" w:space="0" w:color="auto"/>
        <w:left w:val="none" w:sz="0" w:space="0" w:color="auto"/>
        <w:bottom w:val="none" w:sz="0" w:space="0" w:color="auto"/>
        <w:right w:val="none" w:sz="0" w:space="0" w:color="auto"/>
      </w:divBdr>
    </w:div>
    <w:div w:id="1122118729">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458407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298486149">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425150933">
      <w:bodyDiv w:val="1"/>
      <w:marLeft w:val="0"/>
      <w:marRight w:val="0"/>
      <w:marTop w:val="0"/>
      <w:marBottom w:val="0"/>
      <w:divBdr>
        <w:top w:val="none" w:sz="0" w:space="0" w:color="auto"/>
        <w:left w:val="none" w:sz="0" w:space="0" w:color="auto"/>
        <w:bottom w:val="none" w:sz="0" w:space="0" w:color="auto"/>
        <w:right w:val="none" w:sz="0" w:space="0" w:color="auto"/>
      </w:divBdr>
    </w:div>
    <w:div w:id="1522930996">
      <w:bodyDiv w:val="1"/>
      <w:marLeft w:val="0"/>
      <w:marRight w:val="0"/>
      <w:marTop w:val="0"/>
      <w:marBottom w:val="0"/>
      <w:divBdr>
        <w:top w:val="none" w:sz="0" w:space="0" w:color="auto"/>
        <w:left w:val="none" w:sz="0" w:space="0" w:color="auto"/>
        <w:bottom w:val="none" w:sz="0" w:space="0" w:color="auto"/>
        <w:right w:val="none" w:sz="0" w:space="0" w:color="auto"/>
      </w:divBdr>
      <w:divsChild>
        <w:div w:id="1433286110">
          <w:marLeft w:val="0"/>
          <w:marRight w:val="0"/>
          <w:marTop w:val="0"/>
          <w:marBottom w:val="0"/>
          <w:divBdr>
            <w:top w:val="none" w:sz="0" w:space="0" w:color="auto"/>
            <w:left w:val="none" w:sz="0" w:space="0" w:color="auto"/>
            <w:bottom w:val="none" w:sz="0" w:space="0" w:color="auto"/>
            <w:right w:val="none" w:sz="0" w:space="0" w:color="auto"/>
          </w:divBdr>
        </w:div>
        <w:div w:id="195968378">
          <w:marLeft w:val="0"/>
          <w:marRight w:val="0"/>
          <w:marTop w:val="0"/>
          <w:marBottom w:val="0"/>
          <w:divBdr>
            <w:top w:val="none" w:sz="0" w:space="0" w:color="auto"/>
            <w:left w:val="none" w:sz="0" w:space="0" w:color="auto"/>
            <w:bottom w:val="none" w:sz="0" w:space="0" w:color="auto"/>
            <w:right w:val="none" w:sz="0" w:space="0" w:color="auto"/>
          </w:divBdr>
        </w:div>
        <w:div w:id="264923787">
          <w:marLeft w:val="0"/>
          <w:marRight w:val="0"/>
          <w:marTop w:val="0"/>
          <w:marBottom w:val="0"/>
          <w:divBdr>
            <w:top w:val="none" w:sz="0" w:space="0" w:color="auto"/>
            <w:left w:val="none" w:sz="0" w:space="0" w:color="auto"/>
            <w:bottom w:val="none" w:sz="0" w:space="0" w:color="auto"/>
            <w:right w:val="none" w:sz="0" w:space="0" w:color="auto"/>
          </w:divBdr>
        </w:div>
        <w:div w:id="209389760">
          <w:marLeft w:val="0"/>
          <w:marRight w:val="0"/>
          <w:marTop w:val="0"/>
          <w:marBottom w:val="0"/>
          <w:divBdr>
            <w:top w:val="none" w:sz="0" w:space="0" w:color="auto"/>
            <w:left w:val="none" w:sz="0" w:space="0" w:color="auto"/>
            <w:bottom w:val="none" w:sz="0" w:space="0" w:color="auto"/>
            <w:right w:val="none" w:sz="0" w:space="0" w:color="auto"/>
          </w:divBdr>
        </w:div>
        <w:div w:id="851187967">
          <w:marLeft w:val="0"/>
          <w:marRight w:val="0"/>
          <w:marTop w:val="0"/>
          <w:marBottom w:val="0"/>
          <w:divBdr>
            <w:top w:val="none" w:sz="0" w:space="0" w:color="auto"/>
            <w:left w:val="none" w:sz="0" w:space="0" w:color="auto"/>
            <w:bottom w:val="none" w:sz="0" w:space="0" w:color="auto"/>
            <w:right w:val="none" w:sz="0" w:space="0" w:color="auto"/>
          </w:divBdr>
        </w:div>
        <w:div w:id="67004754">
          <w:marLeft w:val="0"/>
          <w:marRight w:val="0"/>
          <w:marTop w:val="0"/>
          <w:marBottom w:val="0"/>
          <w:divBdr>
            <w:top w:val="none" w:sz="0" w:space="0" w:color="auto"/>
            <w:left w:val="none" w:sz="0" w:space="0" w:color="auto"/>
            <w:bottom w:val="none" w:sz="0" w:space="0" w:color="auto"/>
            <w:right w:val="none" w:sz="0" w:space="0" w:color="auto"/>
          </w:divBdr>
        </w:div>
        <w:div w:id="155152075">
          <w:marLeft w:val="0"/>
          <w:marRight w:val="0"/>
          <w:marTop w:val="0"/>
          <w:marBottom w:val="0"/>
          <w:divBdr>
            <w:top w:val="none" w:sz="0" w:space="0" w:color="auto"/>
            <w:left w:val="none" w:sz="0" w:space="0" w:color="auto"/>
            <w:bottom w:val="none" w:sz="0" w:space="0" w:color="auto"/>
            <w:right w:val="none" w:sz="0" w:space="0" w:color="auto"/>
          </w:divBdr>
        </w:div>
        <w:div w:id="2091075477">
          <w:marLeft w:val="0"/>
          <w:marRight w:val="0"/>
          <w:marTop w:val="0"/>
          <w:marBottom w:val="0"/>
          <w:divBdr>
            <w:top w:val="none" w:sz="0" w:space="0" w:color="auto"/>
            <w:left w:val="none" w:sz="0" w:space="0" w:color="auto"/>
            <w:bottom w:val="none" w:sz="0" w:space="0" w:color="auto"/>
            <w:right w:val="none" w:sz="0" w:space="0" w:color="auto"/>
          </w:divBdr>
        </w:div>
        <w:div w:id="1101490669">
          <w:marLeft w:val="0"/>
          <w:marRight w:val="0"/>
          <w:marTop w:val="0"/>
          <w:marBottom w:val="0"/>
          <w:divBdr>
            <w:top w:val="none" w:sz="0" w:space="0" w:color="auto"/>
            <w:left w:val="none" w:sz="0" w:space="0" w:color="auto"/>
            <w:bottom w:val="none" w:sz="0" w:space="0" w:color="auto"/>
            <w:right w:val="none" w:sz="0" w:space="0" w:color="auto"/>
          </w:divBdr>
        </w:div>
      </w:divsChild>
    </w:div>
    <w:div w:id="1556088108">
      <w:bodyDiv w:val="1"/>
      <w:marLeft w:val="0"/>
      <w:marRight w:val="0"/>
      <w:marTop w:val="0"/>
      <w:marBottom w:val="0"/>
      <w:divBdr>
        <w:top w:val="none" w:sz="0" w:space="0" w:color="auto"/>
        <w:left w:val="none" w:sz="0" w:space="0" w:color="auto"/>
        <w:bottom w:val="none" w:sz="0" w:space="0" w:color="auto"/>
        <w:right w:val="none" w:sz="0" w:space="0" w:color="auto"/>
      </w:divBdr>
      <w:divsChild>
        <w:div w:id="1844587224">
          <w:marLeft w:val="0"/>
          <w:marRight w:val="0"/>
          <w:marTop w:val="0"/>
          <w:marBottom w:val="0"/>
          <w:divBdr>
            <w:top w:val="none" w:sz="0" w:space="0" w:color="auto"/>
            <w:left w:val="none" w:sz="0" w:space="0" w:color="auto"/>
            <w:bottom w:val="none" w:sz="0" w:space="0" w:color="auto"/>
            <w:right w:val="none" w:sz="0" w:space="0" w:color="auto"/>
          </w:divBdr>
        </w:div>
        <w:div w:id="1068727582">
          <w:marLeft w:val="0"/>
          <w:marRight w:val="0"/>
          <w:marTop w:val="0"/>
          <w:marBottom w:val="0"/>
          <w:divBdr>
            <w:top w:val="none" w:sz="0" w:space="0" w:color="auto"/>
            <w:left w:val="none" w:sz="0" w:space="0" w:color="auto"/>
            <w:bottom w:val="none" w:sz="0" w:space="0" w:color="auto"/>
            <w:right w:val="none" w:sz="0" w:space="0" w:color="auto"/>
          </w:divBdr>
        </w:div>
        <w:div w:id="414018456">
          <w:marLeft w:val="0"/>
          <w:marRight w:val="0"/>
          <w:marTop w:val="0"/>
          <w:marBottom w:val="0"/>
          <w:divBdr>
            <w:top w:val="none" w:sz="0" w:space="0" w:color="auto"/>
            <w:left w:val="none" w:sz="0" w:space="0" w:color="auto"/>
            <w:bottom w:val="none" w:sz="0" w:space="0" w:color="auto"/>
            <w:right w:val="none" w:sz="0" w:space="0" w:color="auto"/>
          </w:divBdr>
        </w:div>
        <w:div w:id="1198816259">
          <w:marLeft w:val="0"/>
          <w:marRight w:val="0"/>
          <w:marTop w:val="0"/>
          <w:marBottom w:val="0"/>
          <w:divBdr>
            <w:top w:val="none" w:sz="0" w:space="0" w:color="auto"/>
            <w:left w:val="none" w:sz="0" w:space="0" w:color="auto"/>
            <w:bottom w:val="none" w:sz="0" w:space="0" w:color="auto"/>
            <w:right w:val="none" w:sz="0" w:space="0" w:color="auto"/>
          </w:divBdr>
        </w:div>
        <w:div w:id="860556406">
          <w:marLeft w:val="0"/>
          <w:marRight w:val="0"/>
          <w:marTop w:val="0"/>
          <w:marBottom w:val="0"/>
          <w:divBdr>
            <w:top w:val="none" w:sz="0" w:space="0" w:color="auto"/>
            <w:left w:val="none" w:sz="0" w:space="0" w:color="auto"/>
            <w:bottom w:val="none" w:sz="0" w:space="0" w:color="auto"/>
            <w:right w:val="none" w:sz="0" w:space="0" w:color="auto"/>
          </w:divBdr>
        </w:div>
        <w:div w:id="167716471">
          <w:marLeft w:val="0"/>
          <w:marRight w:val="0"/>
          <w:marTop w:val="0"/>
          <w:marBottom w:val="0"/>
          <w:divBdr>
            <w:top w:val="none" w:sz="0" w:space="0" w:color="auto"/>
            <w:left w:val="none" w:sz="0" w:space="0" w:color="auto"/>
            <w:bottom w:val="none" w:sz="0" w:space="0" w:color="auto"/>
            <w:right w:val="none" w:sz="0" w:space="0" w:color="auto"/>
          </w:divBdr>
        </w:div>
        <w:div w:id="686173934">
          <w:marLeft w:val="0"/>
          <w:marRight w:val="0"/>
          <w:marTop w:val="0"/>
          <w:marBottom w:val="0"/>
          <w:divBdr>
            <w:top w:val="none" w:sz="0" w:space="0" w:color="auto"/>
            <w:left w:val="none" w:sz="0" w:space="0" w:color="auto"/>
            <w:bottom w:val="none" w:sz="0" w:space="0" w:color="auto"/>
            <w:right w:val="none" w:sz="0" w:space="0" w:color="auto"/>
          </w:divBdr>
        </w:div>
        <w:div w:id="1860898421">
          <w:marLeft w:val="0"/>
          <w:marRight w:val="0"/>
          <w:marTop w:val="0"/>
          <w:marBottom w:val="0"/>
          <w:divBdr>
            <w:top w:val="none" w:sz="0" w:space="0" w:color="auto"/>
            <w:left w:val="none" w:sz="0" w:space="0" w:color="auto"/>
            <w:bottom w:val="none" w:sz="0" w:space="0" w:color="auto"/>
            <w:right w:val="none" w:sz="0" w:space="0" w:color="auto"/>
          </w:divBdr>
        </w:div>
        <w:div w:id="769854564">
          <w:marLeft w:val="0"/>
          <w:marRight w:val="0"/>
          <w:marTop w:val="0"/>
          <w:marBottom w:val="0"/>
          <w:divBdr>
            <w:top w:val="none" w:sz="0" w:space="0" w:color="auto"/>
            <w:left w:val="none" w:sz="0" w:space="0" w:color="auto"/>
            <w:bottom w:val="none" w:sz="0" w:space="0" w:color="auto"/>
            <w:right w:val="none" w:sz="0" w:space="0" w:color="auto"/>
          </w:divBdr>
        </w:div>
        <w:div w:id="1624655031">
          <w:marLeft w:val="0"/>
          <w:marRight w:val="0"/>
          <w:marTop w:val="0"/>
          <w:marBottom w:val="0"/>
          <w:divBdr>
            <w:top w:val="none" w:sz="0" w:space="0" w:color="auto"/>
            <w:left w:val="none" w:sz="0" w:space="0" w:color="auto"/>
            <w:bottom w:val="none" w:sz="0" w:space="0" w:color="auto"/>
            <w:right w:val="none" w:sz="0" w:space="0" w:color="auto"/>
          </w:divBdr>
        </w:div>
        <w:div w:id="1253975111">
          <w:marLeft w:val="0"/>
          <w:marRight w:val="0"/>
          <w:marTop w:val="0"/>
          <w:marBottom w:val="0"/>
          <w:divBdr>
            <w:top w:val="none" w:sz="0" w:space="0" w:color="auto"/>
            <w:left w:val="none" w:sz="0" w:space="0" w:color="auto"/>
            <w:bottom w:val="none" w:sz="0" w:space="0" w:color="auto"/>
            <w:right w:val="none" w:sz="0" w:space="0" w:color="auto"/>
          </w:divBdr>
        </w:div>
      </w:divsChild>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56132985">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L38@yahoo.com" TargetMode="External"/><Relationship Id="rId3" Type="http://schemas.microsoft.com/office/2007/relationships/stylesWithEffects" Target="stylesWithEffects.xml"/><Relationship Id="rId7" Type="http://schemas.openxmlformats.org/officeDocument/2006/relationships/hyperlink" Target="http://www.level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4161</Words>
  <Characters>4495</Characters>
  <Application>Microsoft Office Word</Application>
  <DocSecurity>0</DocSecurity>
  <Lines>172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2014-10-23T12:17:00Z</dcterms:created>
  <dcterms:modified xsi:type="dcterms:W3CDTF">2014-10-23T12:17:00Z</dcterms:modified>
</cp:coreProperties>
</file>